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F91190" w:rsidRDefault="004628E9" w:rsidP="008B4051">
      <w:pPr>
        <w:pStyle w:val="Ttulo"/>
        <w:rPr>
          <w:rFonts w:cs="Arial"/>
          <w:b/>
          <w:sz w:val="24"/>
          <w:u w:val="single"/>
        </w:rPr>
      </w:pPr>
    </w:p>
    <w:p w14:paraId="668C8F9F" w14:textId="76352067" w:rsidR="004628E9" w:rsidRPr="00F91190" w:rsidRDefault="004628E9" w:rsidP="008B4051">
      <w:pPr>
        <w:pStyle w:val="Ttulo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COMISS</w:t>
      </w:r>
      <w:r w:rsidR="003C55EF" w:rsidRPr="00F91190">
        <w:rPr>
          <w:rFonts w:cs="Arial"/>
          <w:b/>
          <w:sz w:val="24"/>
        </w:rPr>
        <w:t>ÃO</w:t>
      </w:r>
      <w:r w:rsidRPr="00F91190">
        <w:rPr>
          <w:rFonts w:cs="Arial"/>
          <w:b/>
          <w:sz w:val="24"/>
        </w:rPr>
        <w:t xml:space="preserve"> DE </w:t>
      </w:r>
      <w:r w:rsidR="00C454BC" w:rsidRPr="00F91190">
        <w:rPr>
          <w:rFonts w:cs="Arial"/>
          <w:b/>
          <w:sz w:val="24"/>
        </w:rPr>
        <w:t>CONSTITUIÇÃO</w:t>
      </w:r>
      <w:r w:rsidRPr="00F91190">
        <w:rPr>
          <w:rFonts w:cs="Arial"/>
          <w:b/>
          <w:sz w:val="24"/>
        </w:rPr>
        <w:t>, JUSTIÇA E REDAÇÃO FINAL</w:t>
      </w:r>
    </w:p>
    <w:p w14:paraId="652DB8F1" w14:textId="77777777" w:rsidR="004628E9" w:rsidRPr="00F91190" w:rsidRDefault="004628E9" w:rsidP="008B4051">
      <w:pPr>
        <w:pStyle w:val="Ttulo"/>
        <w:rPr>
          <w:rFonts w:cs="Arial"/>
          <w:b/>
          <w:sz w:val="24"/>
          <w:u w:val="single"/>
        </w:rPr>
      </w:pPr>
    </w:p>
    <w:p w14:paraId="261CE113" w14:textId="782AAFA4" w:rsidR="004628E9" w:rsidRPr="00F91190" w:rsidRDefault="00051841" w:rsidP="008B4051">
      <w:pPr>
        <w:pStyle w:val="Ttulo"/>
        <w:jc w:val="left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PARECER Nº 0</w:t>
      </w:r>
      <w:r w:rsidR="00F91190" w:rsidRPr="00F91190">
        <w:rPr>
          <w:rFonts w:cs="Arial"/>
          <w:b/>
          <w:sz w:val="24"/>
        </w:rPr>
        <w:t>17</w:t>
      </w:r>
      <w:r w:rsidR="004628E9" w:rsidRPr="00F91190">
        <w:rPr>
          <w:rFonts w:cs="Arial"/>
          <w:b/>
          <w:sz w:val="24"/>
        </w:rPr>
        <w:t xml:space="preserve"> DE 20</w:t>
      </w:r>
      <w:r w:rsidR="00464227" w:rsidRPr="00F91190">
        <w:rPr>
          <w:rFonts w:cs="Arial"/>
          <w:b/>
          <w:sz w:val="24"/>
        </w:rPr>
        <w:t>2</w:t>
      </w:r>
      <w:r w:rsidR="00C454BC" w:rsidRPr="00F91190">
        <w:rPr>
          <w:rFonts w:cs="Arial"/>
          <w:b/>
          <w:sz w:val="24"/>
        </w:rPr>
        <w:t>2</w:t>
      </w:r>
      <w:r w:rsidR="00B17909" w:rsidRPr="00F91190">
        <w:rPr>
          <w:rFonts w:cs="Arial"/>
          <w:b/>
          <w:sz w:val="24"/>
        </w:rPr>
        <w:t>.</w:t>
      </w:r>
    </w:p>
    <w:p w14:paraId="3CF3627B" w14:textId="25E5FADB" w:rsidR="000926D1" w:rsidRPr="00F91190" w:rsidRDefault="000926D1" w:rsidP="008B4051">
      <w:pPr>
        <w:pStyle w:val="Ttulo"/>
        <w:jc w:val="left"/>
        <w:rPr>
          <w:rFonts w:cs="Arial"/>
          <w:b/>
          <w:sz w:val="24"/>
        </w:rPr>
      </w:pPr>
    </w:p>
    <w:p w14:paraId="6015D496" w14:textId="1CEC3AEA" w:rsidR="004628E9" w:rsidRPr="00F91190" w:rsidRDefault="004628E9" w:rsidP="008B4051">
      <w:pPr>
        <w:pStyle w:val="Ttulo"/>
        <w:jc w:val="left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 xml:space="preserve">ASSUNTO: </w:t>
      </w:r>
      <w:r w:rsidR="00192C08" w:rsidRPr="00F91190">
        <w:rPr>
          <w:rFonts w:cs="Arial"/>
          <w:b/>
          <w:sz w:val="24"/>
        </w:rPr>
        <w:t xml:space="preserve">Projeto de Lei Nº </w:t>
      </w:r>
      <w:r w:rsidR="00FE6035" w:rsidRPr="00F91190">
        <w:rPr>
          <w:rFonts w:cs="Arial"/>
          <w:b/>
          <w:sz w:val="24"/>
        </w:rPr>
        <w:t>0</w:t>
      </w:r>
      <w:r w:rsidR="00B94C54" w:rsidRPr="00F91190">
        <w:rPr>
          <w:rFonts w:cs="Arial"/>
          <w:b/>
          <w:sz w:val="24"/>
        </w:rPr>
        <w:t>26</w:t>
      </w:r>
      <w:r w:rsidR="00175F5A" w:rsidRPr="00F91190">
        <w:rPr>
          <w:rFonts w:cs="Arial"/>
          <w:b/>
          <w:sz w:val="24"/>
        </w:rPr>
        <w:t>/20</w:t>
      </w:r>
      <w:r w:rsidR="00464227" w:rsidRPr="00F91190">
        <w:rPr>
          <w:rFonts w:cs="Arial"/>
          <w:b/>
          <w:sz w:val="24"/>
        </w:rPr>
        <w:t>2</w:t>
      </w:r>
      <w:r w:rsidR="00C454BC" w:rsidRPr="00F91190">
        <w:rPr>
          <w:rFonts w:cs="Arial"/>
          <w:b/>
          <w:sz w:val="24"/>
        </w:rPr>
        <w:t>2</w:t>
      </w:r>
      <w:r w:rsidR="00B17909" w:rsidRPr="00F91190">
        <w:rPr>
          <w:rFonts w:cs="Arial"/>
          <w:b/>
          <w:sz w:val="24"/>
        </w:rPr>
        <w:t>.</w:t>
      </w:r>
    </w:p>
    <w:p w14:paraId="5BC44274" w14:textId="77777777" w:rsidR="005A2E28" w:rsidRPr="00F91190" w:rsidRDefault="005A2E28" w:rsidP="008B4051">
      <w:pPr>
        <w:pStyle w:val="Ttulo"/>
        <w:jc w:val="left"/>
        <w:rPr>
          <w:rFonts w:cs="Arial"/>
          <w:b/>
          <w:sz w:val="24"/>
        </w:rPr>
      </w:pPr>
    </w:p>
    <w:p w14:paraId="40895868" w14:textId="4109A7EE" w:rsidR="004628E9" w:rsidRPr="00F91190" w:rsidRDefault="004628E9" w:rsidP="008B4051">
      <w:pPr>
        <w:pStyle w:val="Ttulo"/>
        <w:jc w:val="left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 xml:space="preserve">AUTOR: </w:t>
      </w:r>
      <w:r w:rsidR="003849D4" w:rsidRPr="00F91190">
        <w:rPr>
          <w:rFonts w:cs="Arial"/>
          <w:b/>
          <w:sz w:val="24"/>
        </w:rPr>
        <w:t xml:space="preserve">Poder </w:t>
      </w:r>
      <w:r w:rsidR="00C52044" w:rsidRPr="00F91190">
        <w:rPr>
          <w:rFonts w:cs="Arial"/>
          <w:b/>
          <w:sz w:val="24"/>
        </w:rPr>
        <w:t>Legislativo</w:t>
      </w:r>
      <w:r w:rsidR="000A7870" w:rsidRPr="00F91190">
        <w:rPr>
          <w:rFonts w:cs="Arial"/>
          <w:b/>
          <w:sz w:val="24"/>
        </w:rPr>
        <w:t>.</w:t>
      </w:r>
    </w:p>
    <w:p w14:paraId="6FE67C98" w14:textId="77777777" w:rsidR="005A2E28" w:rsidRPr="00F91190" w:rsidRDefault="005A2E28" w:rsidP="008B4051">
      <w:pPr>
        <w:pStyle w:val="Ttulo"/>
        <w:jc w:val="left"/>
        <w:rPr>
          <w:rFonts w:cs="Arial"/>
          <w:b/>
          <w:sz w:val="24"/>
        </w:rPr>
      </w:pPr>
    </w:p>
    <w:p w14:paraId="1F0577ED" w14:textId="347DE557" w:rsidR="007A5052" w:rsidRPr="00F91190" w:rsidRDefault="00FE6035" w:rsidP="008B4051">
      <w:pPr>
        <w:pStyle w:val="Ttulo"/>
        <w:jc w:val="both"/>
        <w:rPr>
          <w:rFonts w:cs="Arial"/>
          <w:sz w:val="24"/>
        </w:rPr>
      </w:pPr>
      <w:r w:rsidRPr="00F91190">
        <w:rPr>
          <w:rFonts w:cs="Arial"/>
          <w:b/>
          <w:sz w:val="24"/>
        </w:rPr>
        <w:t>EMENTA:</w:t>
      </w:r>
      <w:r w:rsidR="00C312CF" w:rsidRPr="00F91190">
        <w:rPr>
          <w:rFonts w:cs="Arial"/>
          <w:b/>
          <w:sz w:val="24"/>
        </w:rPr>
        <w:t xml:space="preserve"> </w:t>
      </w:r>
      <w:r w:rsidR="009423EC" w:rsidRPr="00F91190">
        <w:rPr>
          <w:rFonts w:cs="Arial"/>
          <w:sz w:val="24"/>
        </w:rPr>
        <w:t>D</w:t>
      </w:r>
      <w:r w:rsidR="00B94C54" w:rsidRPr="00F91190">
        <w:rPr>
          <w:rFonts w:cs="Arial"/>
          <w:sz w:val="24"/>
        </w:rPr>
        <w:t>ispõe sobre a alteração de nome de Rua no Município de Jatobá</w:t>
      </w:r>
      <w:r w:rsidR="009423EC" w:rsidRPr="00F91190">
        <w:rPr>
          <w:rFonts w:cs="Arial"/>
          <w:sz w:val="24"/>
        </w:rPr>
        <w:t>-PE, e dá outras providências.</w:t>
      </w:r>
    </w:p>
    <w:p w14:paraId="2F079D32" w14:textId="77777777" w:rsidR="0002793D" w:rsidRPr="00F91190" w:rsidRDefault="0002793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7A5CDDDF" w14:textId="214E0EE4" w:rsidR="003B1EA5" w:rsidRPr="00F91190" w:rsidRDefault="00B94C54" w:rsidP="0002793D">
      <w:pPr>
        <w:pStyle w:val="Ttulo"/>
        <w:ind w:firstLine="1134"/>
        <w:jc w:val="both"/>
        <w:rPr>
          <w:rFonts w:cs="Arial"/>
          <w:sz w:val="24"/>
        </w:rPr>
      </w:pPr>
      <w:r w:rsidRPr="00F91190">
        <w:rPr>
          <w:rFonts w:cs="Arial"/>
          <w:sz w:val="24"/>
        </w:rPr>
        <w:t>O Projeto de Lei Nº 026</w:t>
      </w:r>
      <w:r w:rsidR="0002793D" w:rsidRPr="00F91190">
        <w:rPr>
          <w:rFonts w:cs="Arial"/>
          <w:sz w:val="24"/>
        </w:rPr>
        <w:t xml:space="preserve">/2022 tem como mérito </w:t>
      </w:r>
      <w:r w:rsidRPr="00F91190">
        <w:rPr>
          <w:rFonts w:cs="Arial"/>
          <w:sz w:val="24"/>
        </w:rPr>
        <w:t>alterar o nome da Rua Igarassu, localizada no centro de Jatobá/PE, passando a ser denominada Rua Sr. Antônio Alves Rangel</w:t>
      </w:r>
      <w:r w:rsidR="003B1EA5" w:rsidRPr="00F91190">
        <w:rPr>
          <w:rFonts w:cs="Arial"/>
          <w:sz w:val="24"/>
        </w:rPr>
        <w:t>.</w:t>
      </w:r>
    </w:p>
    <w:p w14:paraId="40F3E1DF" w14:textId="77777777" w:rsidR="00E1090D" w:rsidRPr="00F91190" w:rsidRDefault="00E1090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2877D6D0" w14:textId="77777777" w:rsidR="00552EA1" w:rsidRPr="00F91190" w:rsidRDefault="00EA0715" w:rsidP="0002793D">
      <w:pPr>
        <w:pStyle w:val="Ttulo"/>
        <w:ind w:firstLine="1134"/>
        <w:jc w:val="both"/>
        <w:rPr>
          <w:rFonts w:cs="Arial"/>
          <w:sz w:val="24"/>
        </w:rPr>
      </w:pPr>
      <w:r w:rsidRPr="00F91190">
        <w:rPr>
          <w:rFonts w:cs="Arial"/>
          <w:sz w:val="24"/>
        </w:rPr>
        <w:t xml:space="preserve">Após analisar o Projeto de Lei, e, o Parecer Jurídico da Assessoria Jurídica e Legislativa desta casa, </w:t>
      </w:r>
      <w:r w:rsidR="00552EA1" w:rsidRPr="00F91190">
        <w:rPr>
          <w:rFonts w:cs="Arial"/>
          <w:sz w:val="24"/>
        </w:rPr>
        <w:t>apresentamos o seguinte parecer:</w:t>
      </w:r>
    </w:p>
    <w:p w14:paraId="2D5F7B5C" w14:textId="69898C59" w:rsidR="00552EA1" w:rsidRPr="00F91190" w:rsidRDefault="00552EA1" w:rsidP="0002793D">
      <w:pPr>
        <w:pStyle w:val="Ttulo"/>
        <w:ind w:firstLine="1134"/>
        <w:jc w:val="both"/>
        <w:rPr>
          <w:rFonts w:cs="Arial"/>
          <w:sz w:val="24"/>
        </w:rPr>
      </w:pPr>
    </w:p>
    <w:p w14:paraId="7D48A0A8" w14:textId="7F9739CA" w:rsidR="00601B9A" w:rsidRPr="00F91190" w:rsidRDefault="00601B9A" w:rsidP="00601B9A">
      <w:pPr>
        <w:pStyle w:val="Ttulo"/>
        <w:ind w:firstLine="1134"/>
        <w:jc w:val="both"/>
        <w:rPr>
          <w:rFonts w:cs="Arial"/>
          <w:sz w:val="24"/>
        </w:rPr>
      </w:pPr>
      <w:r w:rsidRPr="00F91190">
        <w:rPr>
          <w:rFonts w:cs="Arial"/>
          <w:sz w:val="24"/>
        </w:rPr>
        <w:t>Conforme dispõe o artigo 30, Inciso I, da constituição federal de 1988:</w:t>
      </w:r>
    </w:p>
    <w:p w14:paraId="664849C9" w14:textId="77777777" w:rsidR="00601B9A" w:rsidRPr="00F91190" w:rsidRDefault="00601B9A" w:rsidP="00601B9A">
      <w:pPr>
        <w:pStyle w:val="Ttulo"/>
        <w:ind w:firstLine="1134"/>
        <w:jc w:val="both"/>
        <w:rPr>
          <w:rFonts w:cs="Arial"/>
          <w:sz w:val="24"/>
        </w:rPr>
      </w:pPr>
    </w:p>
    <w:p w14:paraId="7E438E7D" w14:textId="77777777" w:rsidR="00601B9A" w:rsidRPr="00F91190" w:rsidRDefault="00601B9A" w:rsidP="00601B9A">
      <w:pPr>
        <w:pStyle w:val="Ttulo"/>
        <w:ind w:firstLine="1134"/>
        <w:jc w:val="both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Art. 30. Compete aos Municípios:</w:t>
      </w:r>
    </w:p>
    <w:p w14:paraId="18C057CA" w14:textId="77777777" w:rsidR="00443778" w:rsidRPr="00F91190" w:rsidRDefault="00443778" w:rsidP="00601B9A">
      <w:pPr>
        <w:pStyle w:val="Ttulo"/>
        <w:ind w:firstLine="1134"/>
        <w:jc w:val="both"/>
        <w:rPr>
          <w:rFonts w:cs="Arial"/>
          <w:b/>
          <w:sz w:val="24"/>
        </w:rPr>
      </w:pPr>
    </w:p>
    <w:p w14:paraId="20F19E56" w14:textId="77777777" w:rsidR="00601B9A" w:rsidRPr="00F91190" w:rsidRDefault="00601B9A" w:rsidP="00601B9A">
      <w:pPr>
        <w:pStyle w:val="Ttulo"/>
        <w:ind w:firstLine="1134"/>
        <w:jc w:val="both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I – Legislar sobre assuntos de interesse local</w:t>
      </w:r>
    </w:p>
    <w:p w14:paraId="37F545D2" w14:textId="77777777" w:rsidR="00443778" w:rsidRPr="00F91190" w:rsidRDefault="00443778" w:rsidP="0002793D">
      <w:pPr>
        <w:pStyle w:val="Ttulo"/>
        <w:ind w:firstLine="1134"/>
        <w:jc w:val="both"/>
        <w:rPr>
          <w:rFonts w:cs="Arial"/>
          <w:sz w:val="24"/>
        </w:rPr>
      </w:pPr>
    </w:p>
    <w:p w14:paraId="4DEA0A57" w14:textId="188FE9D8" w:rsidR="0002793D" w:rsidRPr="00F91190" w:rsidRDefault="0002793D" w:rsidP="0002793D">
      <w:pPr>
        <w:pStyle w:val="Ttulo"/>
        <w:ind w:firstLine="1134"/>
        <w:jc w:val="both"/>
        <w:rPr>
          <w:rFonts w:cs="Arial"/>
          <w:sz w:val="24"/>
        </w:rPr>
      </w:pPr>
      <w:r w:rsidRPr="00F91190">
        <w:rPr>
          <w:rFonts w:cs="Arial"/>
          <w:sz w:val="24"/>
        </w:rPr>
        <w:t>A nossa Lei O</w:t>
      </w:r>
      <w:r w:rsidR="00814C91" w:rsidRPr="00F91190">
        <w:rPr>
          <w:rFonts w:cs="Arial"/>
          <w:sz w:val="24"/>
        </w:rPr>
        <w:t>rgânica municipal em seu art. 36</w:t>
      </w:r>
      <w:r w:rsidRPr="00F91190">
        <w:rPr>
          <w:rFonts w:cs="Arial"/>
          <w:sz w:val="24"/>
        </w:rPr>
        <w:t xml:space="preserve">, Inciso </w:t>
      </w:r>
      <w:r w:rsidR="00CA46C5" w:rsidRPr="00F91190">
        <w:rPr>
          <w:rFonts w:cs="Arial"/>
          <w:sz w:val="24"/>
        </w:rPr>
        <w:t>XXVII</w:t>
      </w:r>
      <w:r w:rsidRPr="00F91190">
        <w:rPr>
          <w:rFonts w:cs="Arial"/>
          <w:sz w:val="24"/>
        </w:rPr>
        <w:t xml:space="preserve"> dispõe:</w:t>
      </w:r>
    </w:p>
    <w:p w14:paraId="0B50A64E" w14:textId="77777777" w:rsidR="00443778" w:rsidRPr="00F91190" w:rsidRDefault="00443778" w:rsidP="0002793D">
      <w:pPr>
        <w:pStyle w:val="Ttulo"/>
        <w:ind w:firstLine="1134"/>
        <w:jc w:val="both"/>
        <w:rPr>
          <w:rFonts w:cs="Arial"/>
          <w:sz w:val="24"/>
        </w:rPr>
      </w:pPr>
    </w:p>
    <w:p w14:paraId="364184C3" w14:textId="5AF78389" w:rsidR="0002793D" w:rsidRPr="00F91190" w:rsidRDefault="00814C91" w:rsidP="009F2176">
      <w:pPr>
        <w:pStyle w:val="Ttulo"/>
        <w:ind w:firstLine="1134"/>
        <w:jc w:val="both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Art. 36 – Cabe a Câmara Municipal, com a sansão do Prefeito, legislar sobre as matérias de competência do Município, especialmente sobre</w:t>
      </w:r>
      <w:r w:rsidR="0002793D" w:rsidRPr="00F91190">
        <w:rPr>
          <w:rFonts w:cs="Arial"/>
          <w:b/>
          <w:sz w:val="24"/>
        </w:rPr>
        <w:t>:</w:t>
      </w:r>
    </w:p>
    <w:p w14:paraId="0A8EF41A" w14:textId="77777777" w:rsidR="0002793D" w:rsidRPr="00F91190" w:rsidRDefault="0002793D" w:rsidP="0002793D">
      <w:pPr>
        <w:pStyle w:val="Ttulo"/>
        <w:ind w:firstLine="567"/>
        <w:jc w:val="both"/>
        <w:rPr>
          <w:rFonts w:cs="Arial"/>
          <w:sz w:val="24"/>
        </w:rPr>
      </w:pPr>
    </w:p>
    <w:p w14:paraId="5920DE3B" w14:textId="77777777" w:rsidR="00CA46C5" w:rsidRPr="00F91190" w:rsidRDefault="00CA46C5" w:rsidP="009F2176">
      <w:pPr>
        <w:pStyle w:val="Ttulo"/>
        <w:ind w:firstLine="1134"/>
        <w:jc w:val="both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XXVI</w:t>
      </w:r>
      <w:r w:rsidR="009F2176" w:rsidRPr="00F91190">
        <w:rPr>
          <w:rFonts w:cs="Arial"/>
          <w:b/>
          <w:sz w:val="24"/>
        </w:rPr>
        <w:t>I. A</w:t>
      </w:r>
      <w:r w:rsidRPr="00F91190">
        <w:rPr>
          <w:rFonts w:cs="Arial"/>
          <w:b/>
          <w:sz w:val="24"/>
        </w:rPr>
        <w:t>lteração e denominação de prédios, vias e logradouros públicos, concorrentemente com o chefe do Poder Executivo.</w:t>
      </w:r>
    </w:p>
    <w:p w14:paraId="093122D9" w14:textId="77777777" w:rsidR="00D27C70" w:rsidRPr="00F91190" w:rsidRDefault="00D27C70" w:rsidP="00552EA1">
      <w:pPr>
        <w:pStyle w:val="Ttulo"/>
        <w:ind w:firstLine="1134"/>
        <w:jc w:val="both"/>
        <w:rPr>
          <w:rFonts w:cs="Arial"/>
          <w:sz w:val="24"/>
        </w:rPr>
      </w:pPr>
    </w:p>
    <w:p w14:paraId="2EF70AEC" w14:textId="71C39398" w:rsidR="00552EA1" w:rsidRPr="00F91190" w:rsidRDefault="00552EA1" w:rsidP="00552EA1">
      <w:pPr>
        <w:pStyle w:val="Ttulo"/>
        <w:ind w:firstLine="1134"/>
        <w:jc w:val="both"/>
        <w:rPr>
          <w:rFonts w:cs="Arial"/>
          <w:sz w:val="24"/>
          <w:shd w:val="clear" w:color="auto" w:fill="FBFBFB"/>
        </w:rPr>
      </w:pPr>
      <w:r w:rsidRPr="00F91190">
        <w:rPr>
          <w:rFonts w:cs="Arial"/>
          <w:sz w:val="24"/>
        </w:rPr>
        <w:t>Diante o exposto, conclui-se pela juridicidade, constitucionalid</w:t>
      </w:r>
      <w:r w:rsidR="00D3642F">
        <w:rPr>
          <w:rFonts w:cs="Arial"/>
          <w:sz w:val="24"/>
        </w:rPr>
        <w:t>ade e legalidade desta matéria.</w:t>
      </w:r>
      <w:bookmarkStart w:id="0" w:name="_GoBack"/>
      <w:bookmarkEnd w:id="0"/>
    </w:p>
    <w:p w14:paraId="4D83E8EF" w14:textId="77777777" w:rsidR="0002793D" w:rsidRPr="00F91190" w:rsidRDefault="0002793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588BE6C0" w14:textId="77777777" w:rsidR="0002793D" w:rsidRPr="00F91190" w:rsidRDefault="0002793D" w:rsidP="0002793D">
      <w:pPr>
        <w:pStyle w:val="Ttulo"/>
        <w:ind w:firstLine="1134"/>
        <w:jc w:val="both"/>
        <w:rPr>
          <w:rFonts w:cs="Arial"/>
          <w:sz w:val="24"/>
        </w:rPr>
      </w:pPr>
      <w:r w:rsidRPr="00F91190">
        <w:rPr>
          <w:rFonts w:cs="Arial"/>
          <w:sz w:val="24"/>
        </w:rPr>
        <w:t xml:space="preserve">É o Parecer. </w:t>
      </w:r>
    </w:p>
    <w:p w14:paraId="062CD3DF" w14:textId="77777777" w:rsidR="00443778" w:rsidRPr="00F91190" w:rsidRDefault="00443778" w:rsidP="008B4051">
      <w:pPr>
        <w:pStyle w:val="Ttulo"/>
        <w:jc w:val="both"/>
        <w:rPr>
          <w:rFonts w:cs="Arial"/>
          <w:sz w:val="24"/>
        </w:rPr>
      </w:pPr>
    </w:p>
    <w:p w14:paraId="46A22E35" w14:textId="3076DEE1" w:rsidR="004628E9" w:rsidRPr="00F91190" w:rsidRDefault="004628E9" w:rsidP="008B4051">
      <w:pPr>
        <w:pStyle w:val="Ttulo"/>
        <w:rPr>
          <w:rFonts w:cs="Arial"/>
          <w:sz w:val="24"/>
        </w:rPr>
      </w:pPr>
      <w:r w:rsidRPr="00F91190">
        <w:rPr>
          <w:rFonts w:cs="Arial"/>
          <w:sz w:val="24"/>
        </w:rPr>
        <w:t xml:space="preserve">Jatobá, </w:t>
      </w:r>
      <w:r w:rsidR="0053606E" w:rsidRPr="00F91190">
        <w:rPr>
          <w:rFonts w:cs="Arial"/>
          <w:sz w:val="24"/>
        </w:rPr>
        <w:t>30</w:t>
      </w:r>
      <w:r w:rsidR="00FE6035" w:rsidRPr="00F91190">
        <w:rPr>
          <w:rFonts w:cs="Arial"/>
          <w:sz w:val="24"/>
        </w:rPr>
        <w:t xml:space="preserve"> </w:t>
      </w:r>
      <w:r w:rsidR="00464227" w:rsidRPr="00F91190">
        <w:rPr>
          <w:rFonts w:cs="Arial"/>
          <w:sz w:val="24"/>
        </w:rPr>
        <w:t xml:space="preserve">de </w:t>
      </w:r>
      <w:r w:rsidR="00D71E3A" w:rsidRPr="00F91190">
        <w:rPr>
          <w:rFonts w:cs="Arial"/>
          <w:sz w:val="24"/>
        </w:rPr>
        <w:t>maio</w:t>
      </w:r>
      <w:r w:rsidR="00464227" w:rsidRPr="00F91190">
        <w:rPr>
          <w:rFonts w:cs="Arial"/>
          <w:sz w:val="24"/>
        </w:rPr>
        <w:t xml:space="preserve"> de 202</w:t>
      </w:r>
      <w:r w:rsidR="00DF56C1" w:rsidRPr="00F91190">
        <w:rPr>
          <w:rFonts w:cs="Arial"/>
          <w:sz w:val="24"/>
        </w:rPr>
        <w:t>2</w:t>
      </w:r>
      <w:r w:rsidRPr="00F91190">
        <w:rPr>
          <w:rFonts w:cs="Arial"/>
          <w:sz w:val="24"/>
        </w:rPr>
        <w:t>.</w:t>
      </w:r>
    </w:p>
    <w:p w14:paraId="265AB21B" w14:textId="4917D770" w:rsidR="00332FA5" w:rsidRPr="00F91190" w:rsidRDefault="00332FA5" w:rsidP="008B4051">
      <w:pPr>
        <w:pStyle w:val="Ttulo"/>
        <w:rPr>
          <w:sz w:val="24"/>
        </w:rPr>
      </w:pPr>
    </w:p>
    <w:p w14:paraId="32B0CB9D" w14:textId="77777777" w:rsidR="00E740E0" w:rsidRPr="00F91190" w:rsidRDefault="00E740E0" w:rsidP="008B4051">
      <w:pPr>
        <w:pStyle w:val="Ttulo"/>
        <w:rPr>
          <w:sz w:val="24"/>
        </w:rPr>
      </w:pPr>
    </w:p>
    <w:p w14:paraId="006F6DEF" w14:textId="77777777" w:rsidR="00332FA5" w:rsidRPr="00F91190" w:rsidRDefault="00332FA5" w:rsidP="008B4051">
      <w:pPr>
        <w:pStyle w:val="Ttulo"/>
        <w:rPr>
          <w:b/>
          <w:sz w:val="24"/>
        </w:rPr>
      </w:pPr>
    </w:p>
    <w:p w14:paraId="4DD91F2C" w14:textId="77777777" w:rsidR="00332FA5" w:rsidRPr="00F91190" w:rsidRDefault="00332FA5" w:rsidP="008B4051">
      <w:pPr>
        <w:pStyle w:val="Ttulo"/>
        <w:rPr>
          <w:b/>
          <w:iCs/>
          <w:sz w:val="24"/>
        </w:rPr>
      </w:pPr>
      <w:r w:rsidRPr="00F91190">
        <w:rPr>
          <w:b/>
          <w:sz w:val="24"/>
        </w:rPr>
        <w:t>Antônio Joaquim de Souza</w:t>
      </w:r>
    </w:p>
    <w:p w14:paraId="1D8DC16A" w14:textId="77777777" w:rsidR="00332FA5" w:rsidRPr="00F91190" w:rsidRDefault="00332FA5" w:rsidP="008B4051">
      <w:pPr>
        <w:pStyle w:val="Ttulo"/>
        <w:rPr>
          <w:b/>
          <w:iCs/>
          <w:sz w:val="24"/>
        </w:rPr>
      </w:pPr>
      <w:r w:rsidRPr="00F91190">
        <w:rPr>
          <w:b/>
          <w:iCs/>
          <w:sz w:val="24"/>
        </w:rPr>
        <w:t>Relator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4809"/>
      </w:tblGrid>
      <w:tr w:rsidR="00044393" w:rsidRPr="00F91190" w14:paraId="078D726E" w14:textId="77777777" w:rsidTr="00F87F68">
        <w:tc>
          <w:tcPr>
            <w:tcW w:w="4830" w:type="dxa"/>
            <w:hideMark/>
          </w:tcPr>
          <w:p w14:paraId="3DFDF015" w14:textId="77777777" w:rsidR="00332FA5" w:rsidRPr="00F91190" w:rsidRDefault="00332FA5" w:rsidP="008B4051">
            <w:pPr>
              <w:pStyle w:val="Ttulo"/>
              <w:rPr>
                <w:b/>
                <w:iCs/>
                <w:sz w:val="24"/>
              </w:rPr>
            </w:pPr>
          </w:p>
        </w:tc>
        <w:tc>
          <w:tcPr>
            <w:tcW w:w="4809" w:type="dxa"/>
            <w:hideMark/>
          </w:tcPr>
          <w:p w14:paraId="51F0377C" w14:textId="77777777" w:rsidR="00332FA5" w:rsidRPr="00F91190" w:rsidRDefault="00332FA5" w:rsidP="008B4051">
            <w:pPr>
              <w:pStyle w:val="Ttulo"/>
              <w:rPr>
                <w:b/>
                <w:iCs/>
                <w:sz w:val="24"/>
              </w:rPr>
            </w:pPr>
          </w:p>
        </w:tc>
      </w:tr>
      <w:tr w:rsidR="00044393" w:rsidRPr="00F91190" w14:paraId="58BE5C26" w14:textId="77777777" w:rsidTr="00F87F68">
        <w:tc>
          <w:tcPr>
            <w:tcW w:w="4830" w:type="dxa"/>
            <w:hideMark/>
          </w:tcPr>
          <w:p w14:paraId="586BAC64" w14:textId="77777777" w:rsidR="00332FA5" w:rsidRPr="00F91190" w:rsidRDefault="00332FA5" w:rsidP="008B4051">
            <w:pPr>
              <w:pStyle w:val="Ttulo"/>
              <w:rPr>
                <w:b/>
                <w:i/>
                <w:sz w:val="24"/>
              </w:rPr>
            </w:pPr>
            <w:r w:rsidRPr="00F91190">
              <w:rPr>
                <w:b/>
                <w:sz w:val="24"/>
              </w:rPr>
              <w:t>Nilson Oliveira Costa</w:t>
            </w:r>
          </w:p>
        </w:tc>
        <w:tc>
          <w:tcPr>
            <w:tcW w:w="4809" w:type="dxa"/>
            <w:hideMark/>
          </w:tcPr>
          <w:p w14:paraId="35C16EA4" w14:textId="21BC6348" w:rsidR="00332FA5" w:rsidRPr="00F91190" w:rsidRDefault="00332FA5" w:rsidP="008B4051">
            <w:pPr>
              <w:pStyle w:val="Ttulo"/>
              <w:rPr>
                <w:b/>
                <w:bCs/>
                <w:i/>
                <w:sz w:val="24"/>
              </w:rPr>
            </w:pPr>
            <w:r w:rsidRPr="00F91190">
              <w:rPr>
                <w:b/>
                <w:bCs/>
                <w:sz w:val="24"/>
              </w:rPr>
              <w:t>Eudes de A. Pereira Júnior</w:t>
            </w:r>
          </w:p>
        </w:tc>
      </w:tr>
      <w:tr w:rsidR="0002793D" w:rsidRPr="00F91190" w14:paraId="04D76107" w14:textId="77777777" w:rsidTr="00F87F68">
        <w:tc>
          <w:tcPr>
            <w:tcW w:w="4830" w:type="dxa"/>
            <w:hideMark/>
          </w:tcPr>
          <w:p w14:paraId="19E1FE17" w14:textId="77777777" w:rsidR="00332FA5" w:rsidRPr="00F91190" w:rsidRDefault="00332FA5" w:rsidP="008B4051">
            <w:pPr>
              <w:pStyle w:val="Ttulo"/>
              <w:rPr>
                <w:b/>
                <w:iCs/>
                <w:sz w:val="24"/>
              </w:rPr>
            </w:pPr>
            <w:r w:rsidRPr="00F91190">
              <w:rPr>
                <w:b/>
                <w:iCs/>
                <w:sz w:val="24"/>
              </w:rPr>
              <w:t>Presidente</w:t>
            </w:r>
          </w:p>
        </w:tc>
        <w:tc>
          <w:tcPr>
            <w:tcW w:w="4809" w:type="dxa"/>
            <w:hideMark/>
          </w:tcPr>
          <w:p w14:paraId="0DDD7B7F" w14:textId="77777777" w:rsidR="00332FA5" w:rsidRPr="00F91190" w:rsidRDefault="00332FA5" w:rsidP="008B4051">
            <w:pPr>
              <w:pStyle w:val="Ttulo"/>
              <w:rPr>
                <w:b/>
                <w:iCs/>
                <w:sz w:val="24"/>
              </w:rPr>
            </w:pPr>
            <w:r w:rsidRPr="00F91190">
              <w:rPr>
                <w:b/>
                <w:iCs/>
                <w:sz w:val="24"/>
              </w:rPr>
              <w:t>Sub-Relator</w:t>
            </w:r>
          </w:p>
        </w:tc>
      </w:tr>
    </w:tbl>
    <w:p w14:paraId="3BC72599" w14:textId="77777777" w:rsidR="00332FA5" w:rsidRPr="00F91190" w:rsidRDefault="00332FA5" w:rsidP="008B4051">
      <w:pPr>
        <w:pStyle w:val="Ttulo"/>
        <w:rPr>
          <w:rFonts w:cs="Arial"/>
          <w:sz w:val="24"/>
        </w:rPr>
      </w:pPr>
    </w:p>
    <w:sectPr w:rsidR="00332FA5" w:rsidRPr="00F91190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04E8D" w14:textId="77777777" w:rsidR="00286D58" w:rsidRDefault="00286D58">
      <w:r>
        <w:separator/>
      </w:r>
    </w:p>
  </w:endnote>
  <w:endnote w:type="continuationSeparator" w:id="0">
    <w:p w14:paraId="55E24331" w14:textId="77777777" w:rsidR="00286D58" w:rsidRDefault="0028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15C60E8C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D3642F" w:rsidRPr="00D3642F">
      <w:rPr>
        <w:rFonts w:ascii="Cambria" w:hAnsi="Cambria" w:cs="Arial"/>
        <w:b/>
        <w:i/>
        <w:noProof/>
        <w:sz w:val="28"/>
        <w:szCs w:val="28"/>
      </w:rPr>
      <w:t>-</w:t>
    </w:r>
    <w:r w:rsidR="00D3642F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E517A" w14:textId="77777777" w:rsidR="00286D58" w:rsidRDefault="00286D58">
      <w:r>
        <w:separator/>
      </w:r>
    </w:p>
  </w:footnote>
  <w:footnote w:type="continuationSeparator" w:id="0">
    <w:p w14:paraId="31E73E85" w14:textId="77777777" w:rsidR="00286D58" w:rsidRDefault="00286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286D58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286D58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0F33389D"/>
    <w:multiLevelType w:val="hybridMultilevel"/>
    <w:tmpl w:val="60949CB0"/>
    <w:lvl w:ilvl="0" w:tplc="1924EF0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3B7"/>
    <w:rsid w:val="00000BA8"/>
    <w:rsid w:val="00004606"/>
    <w:rsid w:val="000066ED"/>
    <w:rsid w:val="000102ED"/>
    <w:rsid w:val="000112D0"/>
    <w:rsid w:val="00022950"/>
    <w:rsid w:val="00022B32"/>
    <w:rsid w:val="0002793D"/>
    <w:rsid w:val="0003111D"/>
    <w:rsid w:val="00032383"/>
    <w:rsid w:val="00032AD2"/>
    <w:rsid w:val="00033199"/>
    <w:rsid w:val="00034947"/>
    <w:rsid w:val="00037D29"/>
    <w:rsid w:val="00041FC5"/>
    <w:rsid w:val="000437C4"/>
    <w:rsid w:val="00044393"/>
    <w:rsid w:val="00044A65"/>
    <w:rsid w:val="00050F31"/>
    <w:rsid w:val="00051841"/>
    <w:rsid w:val="00054DA6"/>
    <w:rsid w:val="0005566E"/>
    <w:rsid w:val="000614B3"/>
    <w:rsid w:val="0006395A"/>
    <w:rsid w:val="000658AD"/>
    <w:rsid w:val="00066EB4"/>
    <w:rsid w:val="000776C7"/>
    <w:rsid w:val="0007795C"/>
    <w:rsid w:val="00080D19"/>
    <w:rsid w:val="000819DC"/>
    <w:rsid w:val="00081B42"/>
    <w:rsid w:val="00082F17"/>
    <w:rsid w:val="00083A31"/>
    <w:rsid w:val="00084FBF"/>
    <w:rsid w:val="000852C8"/>
    <w:rsid w:val="00086580"/>
    <w:rsid w:val="000874F2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303E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06677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81160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25F0"/>
    <w:rsid w:val="001D286E"/>
    <w:rsid w:val="001D4A18"/>
    <w:rsid w:val="001D5868"/>
    <w:rsid w:val="001D6D17"/>
    <w:rsid w:val="001D7B55"/>
    <w:rsid w:val="001E1787"/>
    <w:rsid w:val="001E3954"/>
    <w:rsid w:val="001E5148"/>
    <w:rsid w:val="001E6027"/>
    <w:rsid w:val="001E6622"/>
    <w:rsid w:val="001E670C"/>
    <w:rsid w:val="0020197C"/>
    <w:rsid w:val="00203BB4"/>
    <w:rsid w:val="00206C13"/>
    <w:rsid w:val="00212635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66054"/>
    <w:rsid w:val="002701A2"/>
    <w:rsid w:val="0027116C"/>
    <w:rsid w:val="0027701E"/>
    <w:rsid w:val="00277E68"/>
    <w:rsid w:val="00286D58"/>
    <w:rsid w:val="00292F03"/>
    <w:rsid w:val="002954CF"/>
    <w:rsid w:val="002A023D"/>
    <w:rsid w:val="002A2378"/>
    <w:rsid w:val="002A4CFD"/>
    <w:rsid w:val="002A6150"/>
    <w:rsid w:val="002A663B"/>
    <w:rsid w:val="002A708E"/>
    <w:rsid w:val="002B0178"/>
    <w:rsid w:val="002B10C6"/>
    <w:rsid w:val="002B24D6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4F9"/>
    <w:rsid w:val="002F585C"/>
    <w:rsid w:val="00301EF7"/>
    <w:rsid w:val="003057CE"/>
    <w:rsid w:val="00306642"/>
    <w:rsid w:val="00306AB9"/>
    <w:rsid w:val="00313675"/>
    <w:rsid w:val="00314DBE"/>
    <w:rsid w:val="0031554A"/>
    <w:rsid w:val="0031566B"/>
    <w:rsid w:val="003308DE"/>
    <w:rsid w:val="00332FA5"/>
    <w:rsid w:val="00334416"/>
    <w:rsid w:val="00335E8C"/>
    <w:rsid w:val="00345AB2"/>
    <w:rsid w:val="00357AA4"/>
    <w:rsid w:val="00361E24"/>
    <w:rsid w:val="0036218D"/>
    <w:rsid w:val="00363AA5"/>
    <w:rsid w:val="003651A4"/>
    <w:rsid w:val="00366E4B"/>
    <w:rsid w:val="00370956"/>
    <w:rsid w:val="00372C2B"/>
    <w:rsid w:val="00375979"/>
    <w:rsid w:val="003771BC"/>
    <w:rsid w:val="00377617"/>
    <w:rsid w:val="00381ABD"/>
    <w:rsid w:val="00382133"/>
    <w:rsid w:val="003849D4"/>
    <w:rsid w:val="00391DDD"/>
    <w:rsid w:val="00391FA0"/>
    <w:rsid w:val="00392811"/>
    <w:rsid w:val="003977F6"/>
    <w:rsid w:val="003A2B83"/>
    <w:rsid w:val="003A3832"/>
    <w:rsid w:val="003A3AEA"/>
    <w:rsid w:val="003B0054"/>
    <w:rsid w:val="003B196E"/>
    <w:rsid w:val="003B1EA5"/>
    <w:rsid w:val="003B558C"/>
    <w:rsid w:val="003B76CF"/>
    <w:rsid w:val="003C00CE"/>
    <w:rsid w:val="003C1460"/>
    <w:rsid w:val="003C55EF"/>
    <w:rsid w:val="003C5644"/>
    <w:rsid w:val="003C5AC5"/>
    <w:rsid w:val="003C67DF"/>
    <w:rsid w:val="003C733A"/>
    <w:rsid w:val="003D5159"/>
    <w:rsid w:val="003D5A4E"/>
    <w:rsid w:val="003D780E"/>
    <w:rsid w:val="003E3B17"/>
    <w:rsid w:val="003E4664"/>
    <w:rsid w:val="003E625B"/>
    <w:rsid w:val="003F087E"/>
    <w:rsid w:val="003F21BE"/>
    <w:rsid w:val="003F42CE"/>
    <w:rsid w:val="00400F9D"/>
    <w:rsid w:val="0040209E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3778"/>
    <w:rsid w:val="00444D08"/>
    <w:rsid w:val="00444F6C"/>
    <w:rsid w:val="00445457"/>
    <w:rsid w:val="0045658B"/>
    <w:rsid w:val="0045795E"/>
    <w:rsid w:val="00461B08"/>
    <w:rsid w:val="00462318"/>
    <w:rsid w:val="004628E9"/>
    <w:rsid w:val="0046401B"/>
    <w:rsid w:val="00464227"/>
    <w:rsid w:val="0046595F"/>
    <w:rsid w:val="0046614B"/>
    <w:rsid w:val="00467064"/>
    <w:rsid w:val="00467F56"/>
    <w:rsid w:val="00474A22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D58C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3606E"/>
    <w:rsid w:val="00536620"/>
    <w:rsid w:val="00543C08"/>
    <w:rsid w:val="00552EA1"/>
    <w:rsid w:val="00554389"/>
    <w:rsid w:val="005604B6"/>
    <w:rsid w:val="005665AD"/>
    <w:rsid w:val="005704CB"/>
    <w:rsid w:val="00570831"/>
    <w:rsid w:val="00570954"/>
    <w:rsid w:val="00573D86"/>
    <w:rsid w:val="005754F4"/>
    <w:rsid w:val="0057562D"/>
    <w:rsid w:val="00585939"/>
    <w:rsid w:val="0058669F"/>
    <w:rsid w:val="00593C39"/>
    <w:rsid w:val="00594ABF"/>
    <w:rsid w:val="005A0C2C"/>
    <w:rsid w:val="005A2E28"/>
    <w:rsid w:val="005A42C7"/>
    <w:rsid w:val="005A434E"/>
    <w:rsid w:val="005A4BA9"/>
    <w:rsid w:val="005A5CBD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2E1"/>
    <w:rsid w:val="00600338"/>
    <w:rsid w:val="00601AD9"/>
    <w:rsid w:val="00601B9A"/>
    <w:rsid w:val="00605A32"/>
    <w:rsid w:val="00606BDE"/>
    <w:rsid w:val="00606DD4"/>
    <w:rsid w:val="00611BF8"/>
    <w:rsid w:val="006160D4"/>
    <w:rsid w:val="006161C3"/>
    <w:rsid w:val="00616C4A"/>
    <w:rsid w:val="0062183D"/>
    <w:rsid w:val="00624A48"/>
    <w:rsid w:val="00624C5C"/>
    <w:rsid w:val="0063415E"/>
    <w:rsid w:val="00637605"/>
    <w:rsid w:val="00641108"/>
    <w:rsid w:val="0064187E"/>
    <w:rsid w:val="006455CD"/>
    <w:rsid w:val="00645EE0"/>
    <w:rsid w:val="006474BC"/>
    <w:rsid w:val="0065038E"/>
    <w:rsid w:val="0065083B"/>
    <w:rsid w:val="0065091E"/>
    <w:rsid w:val="006533C7"/>
    <w:rsid w:val="00654A98"/>
    <w:rsid w:val="00655355"/>
    <w:rsid w:val="00655882"/>
    <w:rsid w:val="00666A65"/>
    <w:rsid w:val="00667068"/>
    <w:rsid w:val="00667548"/>
    <w:rsid w:val="006727FB"/>
    <w:rsid w:val="00681F31"/>
    <w:rsid w:val="00682667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16C30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C3F86"/>
    <w:rsid w:val="007D022C"/>
    <w:rsid w:val="007D4B72"/>
    <w:rsid w:val="007D5874"/>
    <w:rsid w:val="007D5C4E"/>
    <w:rsid w:val="007D7FE7"/>
    <w:rsid w:val="007E31D4"/>
    <w:rsid w:val="007E358B"/>
    <w:rsid w:val="007E7610"/>
    <w:rsid w:val="007E770C"/>
    <w:rsid w:val="007F78C8"/>
    <w:rsid w:val="00803C0D"/>
    <w:rsid w:val="00805E26"/>
    <w:rsid w:val="00814C91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725FF"/>
    <w:rsid w:val="0088324F"/>
    <w:rsid w:val="00884B79"/>
    <w:rsid w:val="00891F63"/>
    <w:rsid w:val="008A2C9B"/>
    <w:rsid w:val="008A4823"/>
    <w:rsid w:val="008A725A"/>
    <w:rsid w:val="008A7833"/>
    <w:rsid w:val="008B222C"/>
    <w:rsid w:val="008B2EA3"/>
    <w:rsid w:val="008B33EF"/>
    <w:rsid w:val="008B4051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1682"/>
    <w:rsid w:val="008E4839"/>
    <w:rsid w:val="008E501A"/>
    <w:rsid w:val="008E7DB0"/>
    <w:rsid w:val="008F0B8D"/>
    <w:rsid w:val="008F30F4"/>
    <w:rsid w:val="008F3839"/>
    <w:rsid w:val="00900B7F"/>
    <w:rsid w:val="00901E4E"/>
    <w:rsid w:val="00902AF7"/>
    <w:rsid w:val="0090693D"/>
    <w:rsid w:val="009171C2"/>
    <w:rsid w:val="0092017F"/>
    <w:rsid w:val="009228D5"/>
    <w:rsid w:val="00922D0E"/>
    <w:rsid w:val="00926B23"/>
    <w:rsid w:val="00936598"/>
    <w:rsid w:val="00937EF5"/>
    <w:rsid w:val="00940ABF"/>
    <w:rsid w:val="00942126"/>
    <w:rsid w:val="009423EC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1EB"/>
    <w:rsid w:val="00976715"/>
    <w:rsid w:val="009846E6"/>
    <w:rsid w:val="009916A6"/>
    <w:rsid w:val="00993C38"/>
    <w:rsid w:val="009A359E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F2176"/>
    <w:rsid w:val="009F3E54"/>
    <w:rsid w:val="009F5EDC"/>
    <w:rsid w:val="00A00C7E"/>
    <w:rsid w:val="00A10AB9"/>
    <w:rsid w:val="00A12D7F"/>
    <w:rsid w:val="00A14940"/>
    <w:rsid w:val="00A152BB"/>
    <w:rsid w:val="00A208BD"/>
    <w:rsid w:val="00A24EB2"/>
    <w:rsid w:val="00A27434"/>
    <w:rsid w:val="00A31147"/>
    <w:rsid w:val="00A3583C"/>
    <w:rsid w:val="00A4513F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28D"/>
    <w:rsid w:val="00A73C9C"/>
    <w:rsid w:val="00A769E5"/>
    <w:rsid w:val="00A802D2"/>
    <w:rsid w:val="00A877FE"/>
    <w:rsid w:val="00A9174E"/>
    <w:rsid w:val="00A93484"/>
    <w:rsid w:val="00A93765"/>
    <w:rsid w:val="00A95AB4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58B9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1B68"/>
    <w:rsid w:val="00B143B7"/>
    <w:rsid w:val="00B15817"/>
    <w:rsid w:val="00B16D2A"/>
    <w:rsid w:val="00B17909"/>
    <w:rsid w:val="00B200B4"/>
    <w:rsid w:val="00B21FD6"/>
    <w:rsid w:val="00B2209B"/>
    <w:rsid w:val="00B22123"/>
    <w:rsid w:val="00B23342"/>
    <w:rsid w:val="00B2373E"/>
    <w:rsid w:val="00B23E7D"/>
    <w:rsid w:val="00B26A76"/>
    <w:rsid w:val="00B301E0"/>
    <w:rsid w:val="00B42C14"/>
    <w:rsid w:val="00B445B3"/>
    <w:rsid w:val="00B46815"/>
    <w:rsid w:val="00B47EE5"/>
    <w:rsid w:val="00B50BDF"/>
    <w:rsid w:val="00B543F6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94C54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0E4C"/>
    <w:rsid w:val="00C41C79"/>
    <w:rsid w:val="00C41E4C"/>
    <w:rsid w:val="00C4384B"/>
    <w:rsid w:val="00C454BC"/>
    <w:rsid w:val="00C50BAC"/>
    <w:rsid w:val="00C52044"/>
    <w:rsid w:val="00C558FB"/>
    <w:rsid w:val="00C57610"/>
    <w:rsid w:val="00C57727"/>
    <w:rsid w:val="00C60E51"/>
    <w:rsid w:val="00C616FF"/>
    <w:rsid w:val="00C62D1D"/>
    <w:rsid w:val="00C66592"/>
    <w:rsid w:val="00C74750"/>
    <w:rsid w:val="00C87863"/>
    <w:rsid w:val="00C879F0"/>
    <w:rsid w:val="00C91EAD"/>
    <w:rsid w:val="00C9287B"/>
    <w:rsid w:val="00C93530"/>
    <w:rsid w:val="00C94856"/>
    <w:rsid w:val="00C95561"/>
    <w:rsid w:val="00C96002"/>
    <w:rsid w:val="00C96738"/>
    <w:rsid w:val="00CA46C5"/>
    <w:rsid w:val="00CB3AC9"/>
    <w:rsid w:val="00CB6A24"/>
    <w:rsid w:val="00CC0A1D"/>
    <w:rsid w:val="00CC0A20"/>
    <w:rsid w:val="00CC1B51"/>
    <w:rsid w:val="00CC36F8"/>
    <w:rsid w:val="00CC6BF8"/>
    <w:rsid w:val="00CD4CBD"/>
    <w:rsid w:val="00CE0115"/>
    <w:rsid w:val="00CE01F9"/>
    <w:rsid w:val="00CF092C"/>
    <w:rsid w:val="00CF276B"/>
    <w:rsid w:val="00CF465F"/>
    <w:rsid w:val="00CF508E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0446"/>
    <w:rsid w:val="00D27C70"/>
    <w:rsid w:val="00D30D5B"/>
    <w:rsid w:val="00D31E5F"/>
    <w:rsid w:val="00D3289E"/>
    <w:rsid w:val="00D3642F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713AC"/>
    <w:rsid w:val="00D71E3A"/>
    <w:rsid w:val="00D820AE"/>
    <w:rsid w:val="00D83FC2"/>
    <w:rsid w:val="00D86A14"/>
    <w:rsid w:val="00D95E07"/>
    <w:rsid w:val="00DA1E4E"/>
    <w:rsid w:val="00DA3EC8"/>
    <w:rsid w:val="00DA431B"/>
    <w:rsid w:val="00DB19DE"/>
    <w:rsid w:val="00DB43ED"/>
    <w:rsid w:val="00DB4807"/>
    <w:rsid w:val="00DB5A86"/>
    <w:rsid w:val="00DB7E77"/>
    <w:rsid w:val="00DC30C3"/>
    <w:rsid w:val="00DC5DEB"/>
    <w:rsid w:val="00DD1D54"/>
    <w:rsid w:val="00DD206B"/>
    <w:rsid w:val="00DD4D29"/>
    <w:rsid w:val="00DD554A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DF7A9F"/>
    <w:rsid w:val="00E0220A"/>
    <w:rsid w:val="00E1090D"/>
    <w:rsid w:val="00E12784"/>
    <w:rsid w:val="00E14852"/>
    <w:rsid w:val="00E2307D"/>
    <w:rsid w:val="00E2472D"/>
    <w:rsid w:val="00E251F0"/>
    <w:rsid w:val="00E26E47"/>
    <w:rsid w:val="00E318B8"/>
    <w:rsid w:val="00E42BA6"/>
    <w:rsid w:val="00E45004"/>
    <w:rsid w:val="00E45A92"/>
    <w:rsid w:val="00E46457"/>
    <w:rsid w:val="00E53194"/>
    <w:rsid w:val="00E53C34"/>
    <w:rsid w:val="00E55853"/>
    <w:rsid w:val="00E55A35"/>
    <w:rsid w:val="00E57F10"/>
    <w:rsid w:val="00E60E63"/>
    <w:rsid w:val="00E612D0"/>
    <w:rsid w:val="00E63478"/>
    <w:rsid w:val="00E6443E"/>
    <w:rsid w:val="00E71A9B"/>
    <w:rsid w:val="00E72D8C"/>
    <w:rsid w:val="00E740E0"/>
    <w:rsid w:val="00E81C1E"/>
    <w:rsid w:val="00E82327"/>
    <w:rsid w:val="00E8534E"/>
    <w:rsid w:val="00E87BC9"/>
    <w:rsid w:val="00E910F7"/>
    <w:rsid w:val="00E9261E"/>
    <w:rsid w:val="00E92EAF"/>
    <w:rsid w:val="00E93129"/>
    <w:rsid w:val="00E94A7F"/>
    <w:rsid w:val="00EA0715"/>
    <w:rsid w:val="00EA21C6"/>
    <w:rsid w:val="00EB0B8C"/>
    <w:rsid w:val="00EB5A28"/>
    <w:rsid w:val="00EC0E30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9EE"/>
    <w:rsid w:val="00F62E4F"/>
    <w:rsid w:val="00F6412A"/>
    <w:rsid w:val="00F726FB"/>
    <w:rsid w:val="00F75782"/>
    <w:rsid w:val="00F77045"/>
    <w:rsid w:val="00F80484"/>
    <w:rsid w:val="00F80D40"/>
    <w:rsid w:val="00F815CC"/>
    <w:rsid w:val="00F87F68"/>
    <w:rsid w:val="00F900C4"/>
    <w:rsid w:val="00F91190"/>
    <w:rsid w:val="00F91381"/>
    <w:rsid w:val="00F92702"/>
    <w:rsid w:val="00F92CD1"/>
    <w:rsid w:val="00F93FE8"/>
    <w:rsid w:val="00FA73DC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D1031-B958-446E-8713-564BAF48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1287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9</cp:revision>
  <cp:lastPrinted>2022-02-16T18:24:00Z</cp:lastPrinted>
  <dcterms:created xsi:type="dcterms:W3CDTF">2022-05-31T19:46:00Z</dcterms:created>
  <dcterms:modified xsi:type="dcterms:W3CDTF">2022-06-02T15:17:00Z</dcterms:modified>
</cp:coreProperties>
</file>