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77777777" w:rsidR="004628E9" w:rsidRPr="007A5052" w:rsidRDefault="004628E9" w:rsidP="007A5052">
      <w:pPr>
        <w:pStyle w:val="Ttulo"/>
        <w:rPr>
          <w:rFonts w:cs="Arial"/>
          <w:b/>
          <w:szCs w:val="28"/>
        </w:rPr>
      </w:pPr>
      <w:r w:rsidRPr="007A5052">
        <w:rPr>
          <w:rFonts w:cs="Arial"/>
          <w:b/>
          <w:szCs w:val="28"/>
        </w:rPr>
        <w:t>COMISSÃO DE LEGISLAÇÃO, JUSTIÇA E REDAÇÃO FINAL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9F3E54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697FBEB2" w:rsidR="004628E9" w:rsidRPr="009F3E54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0F0139">
        <w:rPr>
          <w:rFonts w:cs="Arial"/>
          <w:b/>
          <w:sz w:val="26"/>
          <w:szCs w:val="26"/>
        </w:rPr>
        <w:t>70</w:t>
      </w:r>
      <w:r w:rsidR="004628E9" w:rsidRPr="009F3E54">
        <w:rPr>
          <w:rFonts w:cs="Arial"/>
          <w:b/>
          <w:sz w:val="26"/>
          <w:szCs w:val="26"/>
        </w:rPr>
        <w:t xml:space="preserve"> DE 20</w:t>
      </w:r>
      <w:r w:rsidR="00464227" w:rsidRPr="009F3E54">
        <w:rPr>
          <w:rFonts w:cs="Arial"/>
          <w:b/>
          <w:sz w:val="26"/>
          <w:szCs w:val="26"/>
        </w:rPr>
        <w:t>21</w:t>
      </w:r>
    </w:p>
    <w:p w14:paraId="3CF3627B" w14:textId="77777777" w:rsidR="000926D1" w:rsidRPr="007A5052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390C56D7" w14:textId="0A280B32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ASSUNTO</w:t>
      </w:r>
      <w:r w:rsidRPr="00284DAA">
        <w:rPr>
          <w:rFonts w:cs="Arial"/>
          <w:sz w:val="26"/>
          <w:szCs w:val="26"/>
        </w:rPr>
        <w:t>: Eme</w:t>
      </w:r>
      <w:r w:rsidR="001656AA">
        <w:rPr>
          <w:rFonts w:cs="Arial"/>
          <w:sz w:val="26"/>
          <w:szCs w:val="26"/>
        </w:rPr>
        <w:t>nda Parlamentar Impositiva N</w:t>
      </w:r>
      <w:r w:rsidR="00B5217A">
        <w:rPr>
          <w:rFonts w:cs="Arial"/>
          <w:sz w:val="26"/>
          <w:szCs w:val="26"/>
        </w:rPr>
        <w:t>º 019</w:t>
      </w:r>
      <w:r>
        <w:rPr>
          <w:rFonts w:cs="Arial"/>
          <w:sz w:val="26"/>
          <w:szCs w:val="26"/>
        </w:rPr>
        <w:t>/2021</w:t>
      </w:r>
      <w:r w:rsidRPr="00284DAA">
        <w:rPr>
          <w:rFonts w:cs="Arial"/>
          <w:sz w:val="26"/>
          <w:szCs w:val="26"/>
        </w:rPr>
        <w:t xml:space="preserve"> ao Projeto de Lei Nº 0</w:t>
      </w:r>
      <w:r>
        <w:rPr>
          <w:rFonts w:cs="Arial"/>
          <w:sz w:val="26"/>
          <w:szCs w:val="26"/>
        </w:rPr>
        <w:t>35</w:t>
      </w:r>
      <w:r w:rsidRPr="00284DAA">
        <w:rPr>
          <w:rFonts w:cs="Arial"/>
          <w:sz w:val="26"/>
          <w:szCs w:val="26"/>
        </w:rPr>
        <w:t>/20</w:t>
      </w:r>
      <w:r>
        <w:rPr>
          <w:rFonts w:cs="Arial"/>
          <w:sz w:val="26"/>
          <w:szCs w:val="26"/>
        </w:rPr>
        <w:t>21</w:t>
      </w:r>
      <w:r w:rsidRPr="00284DAA">
        <w:rPr>
          <w:rFonts w:cs="Arial"/>
          <w:sz w:val="26"/>
          <w:szCs w:val="26"/>
        </w:rPr>
        <w:t>.</w:t>
      </w:r>
    </w:p>
    <w:p w14:paraId="296C42FC" w14:textId="77777777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</w:p>
    <w:p w14:paraId="39527EF6" w14:textId="77777777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AUTOR</w:t>
      </w:r>
      <w:r w:rsidRPr="00284DAA">
        <w:rPr>
          <w:rFonts w:cs="Arial"/>
          <w:sz w:val="26"/>
          <w:szCs w:val="26"/>
        </w:rPr>
        <w:t>: Poder Legislativo.</w:t>
      </w:r>
    </w:p>
    <w:p w14:paraId="45A3A840" w14:textId="77777777" w:rsidR="00B61ABA" w:rsidRPr="00284DAA" w:rsidRDefault="00B61ABA" w:rsidP="00B61ABA">
      <w:pPr>
        <w:pStyle w:val="Ttulo"/>
        <w:jc w:val="both"/>
        <w:rPr>
          <w:rFonts w:cs="Arial"/>
          <w:color w:val="000000"/>
          <w:sz w:val="26"/>
          <w:szCs w:val="26"/>
        </w:rPr>
      </w:pPr>
    </w:p>
    <w:p w14:paraId="327A666F" w14:textId="77777777" w:rsidR="00B61ABA" w:rsidRPr="00284DAA" w:rsidRDefault="00B61ABA" w:rsidP="00B61ABA">
      <w:pPr>
        <w:pStyle w:val="Ttulo"/>
        <w:jc w:val="both"/>
        <w:rPr>
          <w:rFonts w:cs="Arial"/>
          <w:b/>
          <w:sz w:val="26"/>
          <w:szCs w:val="26"/>
        </w:rPr>
      </w:pPr>
    </w:p>
    <w:p w14:paraId="1CB8793B" w14:textId="1AE3D168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A </w:t>
      </w:r>
      <w:r w:rsidRPr="00284DAA">
        <w:rPr>
          <w:rFonts w:ascii="Arial" w:hAnsi="Arial" w:cs="Arial"/>
          <w:b/>
          <w:sz w:val="26"/>
          <w:szCs w:val="26"/>
        </w:rPr>
        <w:t>Eme</w:t>
      </w:r>
      <w:r w:rsidR="001656AA">
        <w:rPr>
          <w:rFonts w:ascii="Arial" w:hAnsi="Arial" w:cs="Arial"/>
          <w:b/>
          <w:sz w:val="26"/>
          <w:szCs w:val="26"/>
        </w:rPr>
        <w:t>n</w:t>
      </w:r>
      <w:r w:rsidR="00B5217A">
        <w:rPr>
          <w:rFonts w:ascii="Arial" w:hAnsi="Arial" w:cs="Arial"/>
          <w:b/>
          <w:sz w:val="26"/>
          <w:szCs w:val="26"/>
        </w:rPr>
        <w:t>da Parlamentar Impositiva Nº 019</w:t>
      </w:r>
      <w:r>
        <w:rPr>
          <w:rFonts w:ascii="Arial" w:hAnsi="Arial" w:cs="Arial"/>
          <w:b/>
          <w:sz w:val="26"/>
          <w:szCs w:val="26"/>
        </w:rPr>
        <w:t>/2021</w:t>
      </w:r>
      <w:r w:rsidRPr="00284DAA">
        <w:rPr>
          <w:rFonts w:ascii="Arial" w:hAnsi="Arial" w:cs="Arial"/>
          <w:b/>
          <w:sz w:val="26"/>
          <w:szCs w:val="26"/>
        </w:rPr>
        <w:t xml:space="preserve">, </w:t>
      </w:r>
      <w:r w:rsidRPr="00284DAA">
        <w:rPr>
          <w:rFonts w:ascii="Arial" w:hAnsi="Arial" w:cs="Arial"/>
          <w:sz w:val="26"/>
          <w:szCs w:val="26"/>
        </w:rPr>
        <w:t>de autoria do</w:t>
      </w:r>
      <w:r w:rsidRPr="00284DAA">
        <w:rPr>
          <w:rFonts w:ascii="Arial" w:hAnsi="Arial" w:cs="Arial"/>
          <w:b/>
          <w:sz w:val="26"/>
          <w:szCs w:val="26"/>
        </w:rPr>
        <w:t xml:space="preserve"> Poder Legislativo, </w:t>
      </w:r>
      <w:r w:rsidRPr="00284DAA">
        <w:rPr>
          <w:rFonts w:ascii="Arial" w:hAnsi="Arial" w:cs="Arial"/>
          <w:sz w:val="26"/>
          <w:szCs w:val="26"/>
        </w:rPr>
        <w:t xml:space="preserve">modifica a redação do Projeto Atividade, Programa e Elemento de Despesa do </w:t>
      </w:r>
      <w:r>
        <w:rPr>
          <w:rFonts w:ascii="Arial" w:hAnsi="Arial" w:cs="Arial"/>
          <w:b/>
          <w:sz w:val="26"/>
          <w:szCs w:val="26"/>
        </w:rPr>
        <w:t>Projeto de Lei Nº 035</w:t>
      </w:r>
      <w:r w:rsidRPr="00284DAA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1</w:t>
      </w:r>
      <w:r w:rsidRPr="00284DAA">
        <w:rPr>
          <w:rFonts w:ascii="Arial" w:hAnsi="Arial" w:cs="Arial"/>
          <w:sz w:val="26"/>
          <w:szCs w:val="26"/>
        </w:rPr>
        <w:t xml:space="preserve"> cuja</w:t>
      </w:r>
      <w:r w:rsidRPr="00284DAA">
        <w:rPr>
          <w:rFonts w:ascii="Arial" w:hAnsi="Arial" w:cs="Arial"/>
          <w:b/>
          <w:sz w:val="26"/>
          <w:szCs w:val="26"/>
        </w:rPr>
        <w:t xml:space="preserve"> Ementa: </w:t>
      </w:r>
      <w:r w:rsidRPr="00284DAA">
        <w:rPr>
          <w:rFonts w:ascii="Arial" w:hAnsi="Arial" w:cs="Arial"/>
          <w:sz w:val="26"/>
          <w:szCs w:val="26"/>
        </w:rPr>
        <w:t xml:space="preserve">Estima a receita e fixa a </w:t>
      </w:r>
      <w:r>
        <w:rPr>
          <w:rFonts w:ascii="Arial" w:hAnsi="Arial" w:cs="Arial"/>
          <w:sz w:val="26"/>
          <w:szCs w:val="26"/>
        </w:rPr>
        <w:t>despesa do município para o exercício financeiro de 2022</w:t>
      </w:r>
      <w:r w:rsidRPr="00284DAA">
        <w:rPr>
          <w:rFonts w:ascii="Arial" w:hAnsi="Arial" w:cs="Arial"/>
          <w:sz w:val="26"/>
          <w:szCs w:val="26"/>
        </w:rPr>
        <w:t>.</w:t>
      </w:r>
    </w:p>
    <w:p w14:paraId="6C0F9C28" w14:textId="77777777" w:rsidR="00B61ABA" w:rsidRPr="00284DAA" w:rsidRDefault="00B61ABA" w:rsidP="00B61ABA">
      <w:pPr>
        <w:pStyle w:val="Ttulo"/>
        <w:rPr>
          <w:rFonts w:cs="Arial"/>
          <w:b/>
          <w:sz w:val="26"/>
          <w:szCs w:val="26"/>
          <w:u w:val="single"/>
        </w:rPr>
      </w:pPr>
    </w:p>
    <w:p w14:paraId="2DE68E90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14:paraId="00F7F0AD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42D8BF77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Em razão do exposto, exaro parecer favorável </w:t>
      </w:r>
      <w:proofErr w:type="spellStart"/>
      <w:r w:rsidRPr="00284DAA">
        <w:rPr>
          <w:rFonts w:ascii="Arial" w:hAnsi="Arial" w:cs="Arial"/>
          <w:sz w:val="26"/>
          <w:szCs w:val="26"/>
        </w:rPr>
        <w:t>á</w:t>
      </w:r>
      <w:proofErr w:type="spellEnd"/>
      <w:r w:rsidRPr="00284DAA">
        <w:rPr>
          <w:rFonts w:ascii="Arial" w:hAnsi="Arial" w:cs="Arial"/>
          <w:sz w:val="26"/>
          <w:szCs w:val="26"/>
        </w:rPr>
        <w:t xml:space="preserve"> aprovação da Emenda em plenário.</w:t>
      </w:r>
    </w:p>
    <w:p w14:paraId="04E75F1C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3B3873D0" w14:textId="1101A6DE" w:rsidR="00B61AB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É o Parecer. </w:t>
      </w:r>
    </w:p>
    <w:p w14:paraId="460EF38C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  <w:color w:val="FF0000"/>
        </w:rPr>
      </w:pPr>
    </w:p>
    <w:p w14:paraId="46A22E35" w14:textId="36747870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  <w:r w:rsidRPr="007A5052">
        <w:rPr>
          <w:rFonts w:ascii="Arial" w:hAnsi="Arial" w:cs="Arial"/>
        </w:rPr>
        <w:t xml:space="preserve">Jatobá, </w:t>
      </w:r>
      <w:r w:rsidR="000F0139">
        <w:rPr>
          <w:rFonts w:ascii="Arial" w:hAnsi="Arial" w:cs="Arial"/>
        </w:rPr>
        <w:t>03</w:t>
      </w:r>
      <w:bookmarkStart w:id="0" w:name="_GoBack"/>
      <w:bookmarkEnd w:id="0"/>
      <w:r w:rsidR="00FE6035" w:rsidRPr="007A5052">
        <w:rPr>
          <w:rFonts w:ascii="Arial" w:hAnsi="Arial" w:cs="Arial"/>
        </w:rPr>
        <w:t xml:space="preserve"> </w:t>
      </w:r>
      <w:r w:rsidR="00464227" w:rsidRPr="007A5052">
        <w:rPr>
          <w:rFonts w:ascii="Arial" w:hAnsi="Arial" w:cs="Arial"/>
        </w:rPr>
        <w:t xml:space="preserve">de </w:t>
      </w:r>
      <w:r w:rsidR="00A9730D">
        <w:rPr>
          <w:rFonts w:ascii="Arial" w:hAnsi="Arial" w:cs="Arial"/>
        </w:rPr>
        <w:t>novembro</w:t>
      </w:r>
      <w:r w:rsidR="00464227" w:rsidRPr="007A5052">
        <w:rPr>
          <w:rFonts w:ascii="Arial" w:hAnsi="Arial" w:cs="Arial"/>
        </w:rPr>
        <w:t xml:space="preserve"> de 2021</w:t>
      </w:r>
      <w:r w:rsidRPr="007A5052">
        <w:rPr>
          <w:rFonts w:ascii="Arial" w:hAnsi="Arial" w:cs="Arial"/>
        </w:rPr>
        <w:t>.</w:t>
      </w:r>
    </w:p>
    <w:p w14:paraId="56D373C1" w14:textId="32AF6A28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E884C5D" w14:textId="1DE6385F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240D4AE9" w14:textId="77777777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90C9E6A" w14:textId="77777777" w:rsidR="004628E9" w:rsidRPr="007A5052" w:rsidRDefault="004628E9" w:rsidP="007A5052">
      <w:pPr>
        <w:jc w:val="center"/>
        <w:rPr>
          <w:rFonts w:ascii="Arial" w:hAnsi="Arial" w:cs="Arial"/>
          <w:b/>
        </w:rPr>
      </w:pPr>
    </w:p>
    <w:p w14:paraId="4426002E" w14:textId="77777777" w:rsidR="004628E9" w:rsidRPr="007A5052" w:rsidRDefault="00464227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</w:rPr>
        <w:t>Nivaldo Silva Dantas Júnior</w:t>
      </w:r>
    </w:p>
    <w:p w14:paraId="00E1BCFB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  <w:iCs/>
        </w:rPr>
        <w:t>Relator</w:t>
      </w:r>
    </w:p>
    <w:p w14:paraId="6F1B9B9C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12D92E2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C6893A3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72F49C25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6"/>
        <w:gridCol w:w="4803"/>
      </w:tblGrid>
      <w:tr w:rsidR="004628E9" w:rsidRPr="007A5052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7A5052" w:rsidRDefault="004628E9" w:rsidP="007A5052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4628E9" w:rsidRPr="007A5052" w14:paraId="4337ADD9" w14:textId="77777777" w:rsidTr="00B9678F">
        <w:tc>
          <w:tcPr>
            <w:tcW w:w="5028" w:type="dxa"/>
            <w:hideMark/>
          </w:tcPr>
          <w:p w14:paraId="42FB62FA" w14:textId="77777777" w:rsidR="004628E9" w:rsidRPr="007A5052" w:rsidRDefault="00464227" w:rsidP="007A5052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7A5052">
              <w:rPr>
                <w:rFonts w:ascii="Arial" w:hAnsi="Arial" w:cs="Arial"/>
                <w:i w:val="0"/>
                <w:sz w:val="24"/>
                <w:szCs w:val="24"/>
              </w:rPr>
              <w:t>Eudes de Albuquerque P. Júnior</w:t>
            </w:r>
          </w:p>
        </w:tc>
        <w:tc>
          <w:tcPr>
            <w:tcW w:w="5029" w:type="dxa"/>
            <w:hideMark/>
          </w:tcPr>
          <w:p w14:paraId="4110F945" w14:textId="77777777" w:rsidR="004628E9" w:rsidRPr="007A5052" w:rsidRDefault="004628E9" w:rsidP="007A5052">
            <w:pPr>
              <w:pStyle w:val="Ttulo1"/>
              <w:rPr>
                <w:rFonts w:ascii="Arial" w:hAnsi="Arial" w:cs="Arial"/>
                <w:bCs/>
                <w:i w:val="0"/>
                <w:szCs w:val="24"/>
              </w:rPr>
            </w:pPr>
            <w:r w:rsidRPr="007A5052">
              <w:rPr>
                <w:rFonts w:ascii="Arial" w:hAnsi="Arial" w:cs="Arial"/>
                <w:bCs/>
                <w:i w:val="0"/>
                <w:szCs w:val="24"/>
              </w:rPr>
              <w:t>Nilson Oliveira Costa</w:t>
            </w:r>
          </w:p>
        </w:tc>
      </w:tr>
      <w:tr w:rsidR="004628E9" w:rsidRPr="007A5052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Sub-Relator</w:t>
            </w:r>
          </w:p>
        </w:tc>
      </w:tr>
    </w:tbl>
    <w:p w14:paraId="141C4638" w14:textId="77777777" w:rsidR="004628E9" w:rsidRPr="007A5052" w:rsidRDefault="004628E9" w:rsidP="007A5052">
      <w:pPr>
        <w:pStyle w:val="Ttulo"/>
        <w:rPr>
          <w:rFonts w:cs="Arial"/>
          <w:b/>
          <w:sz w:val="24"/>
          <w:u w:val="single"/>
        </w:rPr>
      </w:pPr>
    </w:p>
    <w:sectPr w:rsidR="004628E9" w:rsidRPr="007A505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B55B5" w14:textId="77777777" w:rsidR="001F4619" w:rsidRDefault="001F4619">
      <w:r>
        <w:separator/>
      </w:r>
    </w:p>
  </w:endnote>
  <w:endnote w:type="continuationSeparator" w:id="0">
    <w:p w14:paraId="2551CB15" w14:textId="77777777" w:rsidR="001F4619" w:rsidRDefault="001F4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Colonna MT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0413AEF7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0F0139" w:rsidRPr="000F0139">
      <w:rPr>
        <w:rFonts w:ascii="Cambria" w:hAnsi="Cambria" w:cs="Arial"/>
        <w:b/>
        <w:i/>
        <w:noProof/>
        <w:sz w:val="28"/>
        <w:szCs w:val="28"/>
      </w:rPr>
      <w:t>-</w:t>
    </w:r>
    <w:r w:rsidR="000F0139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36CF6" w14:textId="77777777" w:rsidR="001F4619" w:rsidRDefault="001F4619">
      <w:r>
        <w:separator/>
      </w:r>
    </w:p>
  </w:footnote>
  <w:footnote w:type="continuationSeparator" w:id="0">
    <w:p w14:paraId="48295BF6" w14:textId="77777777" w:rsidR="001F4619" w:rsidRDefault="001F4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1F4619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1F4619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84B77"/>
    <w:multiLevelType w:val="hybridMultilevel"/>
    <w:tmpl w:val="C40CB984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15D8E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03CE"/>
    <w:rsid w:val="000614B3"/>
    <w:rsid w:val="00080D19"/>
    <w:rsid w:val="000819DC"/>
    <w:rsid w:val="00081B42"/>
    <w:rsid w:val="00082F17"/>
    <w:rsid w:val="00083A31"/>
    <w:rsid w:val="000852C8"/>
    <w:rsid w:val="00086580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0139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3885"/>
    <w:rsid w:val="0015745C"/>
    <w:rsid w:val="00162C3E"/>
    <w:rsid w:val="00163E2F"/>
    <w:rsid w:val="001645ED"/>
    <w:rsid w:val="001656AA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25F0"/>
    <w:rsid w:val="001D4A18"/>
    <w:rsid w:val="001D6D17"/>
    <w:rsid w:val="001E6027"/>
    <w:rsid w:val="001E670C"/>
    <w:rsid w:val="001F4619"/>
    <w:rsid w:val="0020197C"/>
    <w:rsid w:val="00203BB4"/>
    <w:rsid w:val="0021190C"/>
    <w:rsid w:val="00212635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47924"/>
    <w:rsid w:val="0025246D"/>
    <w:rsid w:val="002552C0"/>
    <w:rsid w:val="00256BF1"/>
    <w:rsid w:val="00263422"/>
    <w:rsid w:val="002701A2"/>
    <w:rsid w:val="0027116C"/>
    <w:rsid w:val="0027701E"/>
    <w:rsid w:val="00292F03"/>
    <w:rsid w:val="002954CF"/>
    <w:rsid w:val="002A2378"/>
    <w:rsid w:val="002A4CFD"/>
    <w:rsid w:val="002A6150"/>
    <w:rsid w:val="002A663B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308DE"/>
    <w:rsid w:val="00334416"/>
    <w:rsid w:val="00345AB2"/>
    <w:rsid w:val="003610A8"/>
    <w:rsid w:val="0036218D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2BE5"/>
    <w:rsid w:val="003B558C"/>
    <w:rsid w:val="003B76CF"/>
    <w:rsid w:val="003C5644"/>
    <w:rsid w:val="003C67DF"/>
    <w:rsid w:val="003C733A"/>
    <w:rsid w:val="003D5A4E"/>
    <w:rsid w:val="003D68E1"/>
    <w:rsid w:val="003D780E"/>
    <w:rsid w:val="003D7F5E"/>
    <w:rsid w:val="003E3B17"/>
    <w:rsid w:val="003E625B"/>
    <w:rsid w:val="003F21BE"/>
    <w:rsid w:val="003F42CE"/>
    <w:rsid w:val="003F6BE3"/>
    <w:rsid w:val="00400F9D"/>
    <w:rsid w:val="00405D4D"/>
    <w:rsid w:val="004075C5"/>
    <w:rsid w:val="00412F18"/>
    <w:rsid w:val="00414107"/>
    <w:rsid w:val="004266C6"/>
    <w:rsid w:val="00432F0C"/>
    <w:rsid w:val="00434666"/>
    <w:rsid w:val="00435BD7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76C2B"/>
    <w:rsid w:val="004825CA"/>
    <w:rsid w:val="00482F2A"/>
    <w:rsid w:val="0048482F"/>
    <w:rsid w:val="004A0509"/>
    <w:rsid w:val="004A3092"/>
    <w:rsid w:val="004A74FA"/>
    <w:rsid w:val="004B0822"/>
    <w:rsid w:val="004C68C9"/>
    <w:rsid w:val="004C714A"/>
    <w:rsid w:val="004C759E"/>
    <w:rsid w:val="004C7B33"/>
    <w:rsid w:val="004D4A99"/>
    <w:rsid w:val="004D50F7"/>
    <w:rsid w:val="004D514D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54389"/>
    <w:rsid w:val="005604B6"/>
    <w:rsid w:val="00563160"/>
    <w:rsid w:val="0056332D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66A65"/>
    <w:rsid w:val="00667068"/>
    <w:rsid w:val="006727FB"/>
    <w:rsid w:val="00681F31"/>
    <w:rsid w:val="00682095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D6A27"/>
    <w:rsid w:val="006E2A8E"/>
    <w:rsid w:val="006E6E0D"/>
    <w:rsid w:val="006E7D2C"/>
    <w:rsid w:val="006F1958"/>
    <w:rsid w:val="006F19B8"/>
    <w:rsid w:val="006F1F12"/>
    <w:rsid w:val="00701588"/>
    <w:rsid w:val="00710958"/>
    <w:rsid w:val="00710C25"/>
    <w:rsid w:val="0071184A"/>
    <w:rsid w:val="00711BF4"/>
    <w:rsid w:val="00712FE6"/>
    <w:rsid w:val="00714AD0"/>
    <w:rsid w:val="0072129F"/>
    <w:rsid w:val="00724634"/>
    <w:rsid w:val="007254B5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71BD4"/>
    <w:rsid w:val="007751D2"/>
    <w:rsid w:val="00775F52"/>
    <w:rsid w:val="0078062E"/>
    <w:rsid w:val="00780C55"/>
    <w:rsid w:val="007936B6"/>
    <w:rsid w:val="007944D1"/>
    <w:rsid w:val="00795E16"/>
    <w:rsid w:val="007A28BE"/>
    <w:rsid w:val="007A5052"/>
    <w:rsid w:val="007A70FB"/>
    <w:rsid w:val="007A7190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709F9"/>
    <w:rsid w:val="008764A6"/>
    <w:rsid w:val="0088324F"/>
    <w:rsid w:val="00884B79"/>
    <w:rsid w:val="008875EC"/>
    <w:rsid w:val="00891F63"/>
    <w:rsid w:val="00893443"/>
    <w:rsid w:val="008947C1"/>
    <w:rsid w:val="008A2C9B"/>
    <w:rsid w:val="008A725A"/>
    <w:rsid w:val="008B222C"/>
    <w:rsid w:val="008B2EA3"/>
    <w:rsid w:val="008B305D"/>
    <w:rsid w:val="008B33EF"/>
    <w:rsid w:val="008B6302"/>
    <w:rsid w:val="008B721B"/>
    <w:rsid w:val="008B74EB"/>
    <w:rsid w:val="008B7D5A"/>
    <w:rsid w:val="008C5E2E"/>
    <w:rsid w:val="008C774A"/>
    <w:rsid w:val="008D1B72"/>
    <w:rsid w:val="008D65E9"/>
    <w:rsid w:val="008E501A"/>
    <w:rsid w:val="008E6EC2"/>
    <w:rsid w:val="008E7DB0"/>
    <w:rsid w:val="008F30F4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349D"/>
    <w:rsid w:val="009542DF"/>
    <w:rsid w:val="00960905"/>
    <w:rsid w:val="00962B18"/>
    <w:rsid w:val="00966423"/>
    <w:rsid w:val="00970183"/>
    <w:rsid w:val="009755AA"/>
    <w:rsid w:val="00976715"/>
    <w:rsid w:val="009846E6"/>
    <w:rsid w:val="00987054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9730D"/>
    <w:rsid w:val="00AA011A"/>
    <w:rsid w:val="00AA1E7B"/>
    <w:rsid w:val="00AA3B58"/>
    <w:rsid w:val="00AA56E5"/>
    <w:rsid w:val="00AB0167"/>
    <w:rsid w:val="00AB5E5B"/>
    <w:rsid w:val="00AC0383"/>
    <w:rsid w:val="00AC47BD"/>
    <w:rsid w:val="00AC55E1"/>
    <w:rsid w:val="00AD69E8"/>
    <w:rsid w:val="00AE39E5"/>
    <w:rsid w:val="00AE4D40"/>
    <w:rsid w:val="00AF0C6E"/>
    <w:rsid w:val="00AF1454"/>
    <w:rsid w:val="00AF5602"/>
    <w:rsid w:val="00AF5FC7"/>
    <w:rsid w:val="00B075D3"/>
    <w:rsid w:val="00B1066E"/>
    <w:rsid w:val="00B10A5F"/>
    <w:rsid w:val="00B1140B"/>
    <w:rsid w:val="00B143B7"/>
    <w:rsid w:val="00B15817"/>
    <w:rsid w:val="00B16D2A"/>
    <w:rsid w:val="00B22123"/>
    <w:rsid w:val="00B2373E"/>
    <w:rsid w:val="00B26A76"/>
    <w:rsid w:val="00B301E0"/>
    <w:rsid w:val="00B42C14"/>
    <w:rsid w:val="00B445B3"/>
    <w:rsid w:val="00B47EE5"/>
    <w:rsid w:val="00B50BDF"/>
    <w:rsid w:val="00B5217A"/>
    <w:rsid w:val="00B5510D"/>
    <w:rsid w:val="00B61ABA"/>
    <w:rsid w:val="00B655DE"/>
    <w:rsid w:val="00B73BC1"/>
    <w:rsid w:val="00B75C0F"/>
    <w:rsid w:val="00B8140F"/>
    <w:rsid w:val="00B90586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20CB"/>
    <w:rsid w:val="00C25643"/>
    <w:rsid w:val="00C2606C"/>
    <w:rsid w:val="00C308B8"/>
    <w:rsid w:val="00C312CF"/>
    <w:rsid w:val="00C33DA3"/>
    <w:rsid w:val="00C41C79"/>
    <w:rsid w:val="00C41D7B"/>
    <w:rsid w:val="00C41E4C"/>
    <w:rsid w:val="00C4384B"/>
    <w:rsid w:val="00C50BAC"/>
    <w:rsid w:val="00C566AD"/>
    <w:rsid w:val="00C57610"/>
    <w:rsid w:val="00C57727"/>
    <w:rsid w:val="00C60AC5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A15A8"/>
    <w:rsid w:val="00CB3AC9"/>
    <w:rsid w:val="00CB6A24"/>
    <w:rsid w:val="00CC0A1D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0BA6"/>
    <w:rsid w:val="00D00FFA"/>
    <w:rsid w:val="00D019D7"/>
    <w:rsid w:val="00D0225F"/>
    <w:rsid w:val="00D04021"/>
    <w:rsid w:val="00D066B6"/>
    <w:rsid w:val="00D069A4"/>
    <w:rsid w:val="00D112A6"/>
    <w:rsid w:val="00D131F4"/>
    <w:rsid w:val="00D159F6"/>
    <w:rsid w:val="00D30D5B"/>
    <w:rsid w:val="00D31E5F"/>
    <w:rsid w:val="00D3289E"/>
    <w:rsid w:val="00D3362A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83FC2"/>
    <w:rsid w:val="00D95E07"/>
    <w:rsid w:val="00DA1E4E"/>
    <w:rsid w:val="00DA431B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E10A96"/>
    <w:rsid w:val="00E12784"/>
    <w:rsid w:val="00E17F88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7331F"/>
    <w:rsid w:val="00E81C1E"/>
    <w:rsid w:val="00E87BC9"/>
    <w:rsid w:val="00E910F7"/>
    <w:rsid w:val="00E9261E"/>
    <w:rsid w:val="00E92EAF"/>
    <w:rsid w:val="00E93129"/>
    <w:rsid w:val="00E94A7F"/>
    <w:rsid w:val="00EA21C6"/>
    <w:rsid w:val="00EC170F"/>
    <w:rsid w:val="00EC2D13"/>
    <w:rsid w:val="00EC2FE5"/>
    <w:rsid w:val="00EC64F5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1CEE"/>
    <w:rsid w:val="00F32C96"/>
    <w:rsid w:val="00F43617"/>
    <w:rsid w:val="00F466E0"/>
    <w:rsid w:val="00F4723A"/>
    <w:rsid w:val="00F54675"/>
    <w:rsid w:val="00F54D22"/>
    <w:rsid w:val="00F56A58"/>
    <w:rsid w:val="00F6412A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0AF"/>
    <w:rsid w:val="00FB08AD"/>
    <w:rsid w:val="00FB2922"/>
    <w:rsid w:val="00FB4314"/>
    <w:rsid w:val="00FD55F0"/>
    <w:rsid w:val="00FE0C01"/>
    <w:rsid w:val="00FE1460"/>
    <w:rsid w:val="00FE199A"/>
    <w:rsid w:val="00FE5F89"/>
    <w:rsid w:val="00FE6035"/>
    <w:rsid w:val="00FF068C"/>
    <w:rsid w:val="00FF0ADE"/>
    <w:rsid w:val="00FF4A84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62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FE46E5-3B37-43B1-9957-28B392AB5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909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2021-09-30T18:08:00Z</cp:lastPrinted>
  <dcterms:created xsi:type="dcterms:W3CDTF">2021-10-26T12:58:00Z</dcterms:created>
  <dcterms:modified xsi:type="dcterms:W3CDTF">2021-11-04T11:58:00Z</dcterms:modified>
</cp:coreProperties>
</file>