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9A77A9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067</w:t>
      </w:r>
      <w:r w:rsidR="00DD4D29" w:rsidRPr="00775F52">
        <w:rPr>
          <w:rFonts w:cs="Arial"/>
          <w:b/>
          <w:szCs w:val="28"/>
        </w:rPr>
        <w:t xml:space="preserve">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9A77A9">
        <w:rPr>
          <w:rFonts w:cs="Arial"/>
          <w:b/>
          <w:szCs w:val="28"/>
        </w:rPr>
        <w:t>Projeto de Lei Nº 046</w:t>
      </w:r>
      <w:r w:rsidR="000E44CA">
        <w:rPr>
          <w:rFonts w:cs="Arial"/>
          <w:b/>
          <w:szCs w:val="28"/>
        </w:rPr>
        <w:t>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 xml:space="preserve">Poder </w:t>
      </w:r>
      <w:r w:rsidR="00D85AB4">
        <w:rPr>
          <w:rFonts w:cs="Arial"/>
          <w:b/>
          <w:szCs w:val="28"/>
        </w:rPr>
        <w:t>Executivo</w:t>
      </w:r>
    </w:p>
    <w:p w:rsidR="009A77A9" w:rsidRPr="009A77A9" w:rsidRDefault="00DD4D29" w:rsidP="009A77A9">
      <w:pPr>
        <w:pStyle w:val="Ttulo"/>
        <w:spacing w:line="360" w:lineRule="auto"/>
        <w:jc w:val="left"/>
        <w:rPr>
          <w:rFonts w:cs="Arial"/>
          <w:szCs w:val="28"/>
        </w:rPr>
      </w:pPr>
      <w:bookmarkStart w:id="0" w:name="_GoBack"/>
      <w:bookmarkEnd w:id="0"/>
      <w:r>
        <w:rPr>
          <w:rFonts w:cs="Arial"/>
          <w:b/>
          <w:szCs w:val="28"/>
        </w:rPr>
        <w:t>EMENTA</w:t>
      </w:r>
      <w:r w:rsidR="00D85AB4">
        <w:rPr>
          <w:rFonts w:cs="Arial"/>
          <w:b/>
          <w:szCs w:val="28"/>
        </w:rPr>
        <w:t xml:space="preserve">: </w:t>
      </w:r>
      <w:r w:rsidR="009A77A9" w:rsidRPr="009A77A9">
        <w:rPr>
          <w:rFonts w:cs="Arial"/>
          <w:szCs w:val="28"/>
        </w:rPr>
        <w:t>Dispõe sobre a constituição de serviço de Inspeção Municipal (SIM);</w:t>
      </w:r>
    </w:p>
    <w:p w:rsidR="009A77A9" w:rsidRPr="009A77A9" w:rsidRDefault="009A77A9" w:rsidP="009A77A9">
      <w:pPr>
        <w:pStyle w:val="Ttulo"/>
        <w:spacing w:line="360" w:lineRule="auto"/>
        <w:rPr>
          <w:rFonts w:cs="Arial"/>
          <w:szCs w:val="28"/>
        </w:rPr>
      </w:pPr>
    </w:p>
    <w:p w:rsidR="009D1D89" w:rsidRDefault="009D1D89" w:rsidP="009A77A9">
      <w:pPr>
        <w:pStyle w:val="Ttulo"/>
        <w:spacing w:line="360" w:lineRule="auto"/>
        <w:jc w:val="both"/>
        <w:rPr>
          <w:rFonts w:cs="Arial"/>
          <w:szCs w:val="28"/>
        </w:rPr>
      </w:pPr>
    </w:p>
    <w:p w:rsidR="00414107" w:rsidRPr="002B0178" w:rsidRDefault="009D1D89" w:rsidP="009D1D89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  </w:t>
      </w:r>
      <w:r w:rsidR="00414107" w:rsidRPr="002B0178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9D1D89">
        <w:rPr>
          <w:rFonts w:ascii="Arial" w:hAnsi="Arial" w:cs="Arial"/>
          <w:sz w:val="28"/>
          <w:szCs w:val="28"/>
        </w:rPr>
        <w:t>à</w:t>
      </w:r>
      <w:r w:rsidRPr="002B0178">
        <w:rPr>
          <w:rFonts w:ascii="Arial" w:hAnsi="Arial" w:cs="Arial"/>
          <w:sz w:val="28"/>
          <w:szCs w:val="28"/>
        </w:rPr>
        <w:t xml:space="preserve">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9D1D89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414107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 xml:space="preserve"> de </w:t>
      </w:r>
      <w:r w:rsidR="00D85AB4">
        <w:rPr>
          <w:rFonts w:ascii="Arial" w:hAnsi="Arial" w:cs="Arial"/>
          <w:sz w:val="28"/>
          <w:szCs w:val="28"/>
        </w:rPr>
        <w:t>Dezembro</w:t>
      </w:r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FF1ACE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887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7"/>
            </w:tblGrid>
            <w:tr w:rsidR="00EB63F4" w:rsidRPr="00EB63F4" w:rsidTr="00EB63F4">
              <w:tc>
                <w:tcPr>
                  <w:tcW w:w="5029" w:type="dxa"/>
                  <w:hideMark/>
                </w:tcPr>
                <w:p w:rsidR="00EB63F4" w:rsidRPr="00EB63F4" w:rsidRDefault="00EB63F4" w:rsidP="00EB63F4">
                  <w:pPr>
                    <w:pStyle w:val="Ttulo1"/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EB63F4">
                    <w:rPr>
                      <w:rFonts w:ascii="Arial" w:hAnsi="Arial" w:cs="Arial"/>
                      <w:bCs/>
                      <w:sz w:val="28"/>
                      <w:szCs w:val="28"/>
                    </w:rPr>
                    <w:t>Mayênio Taillon Barbosa de Lima</w:t>
                  </w:r>
                </w:p>
              </w:tc>
            </w:tr>
          </w:tbl>
          <w:p w:rsidR="00414107" w:rsidRPr="00775F52" w:rsidRDefault="00414107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53" w:rsidRDefault="00717053">
      <w:r>
        <w:separator/>
      </w:r>
    </w:p>
  </w:endnote>
  <w:endnote w:type="continuationSeparator" w:id="0">
    <w:p w:rsidR="00717053" w:rsidRDefault="0071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A77A9" w:rsidRPr="009A77A9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A77A9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53" w:rsidRDefault="00717053">
      <w:r>
        <w:separator/>
      </w:r>
    </w:p>
  </w:footnote>
  <w:footnote w:type="continuationSeparator" w:id="0">
    <w:p w:rsidR="00717053" w:rsidRDefault="0071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7170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7170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6A72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56F1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5BED"/>
    <w:rsid w:val="006E2A8E"/>
    <w:rsid w:val="006E6E0D"/>
    <w:rsid w:val="006F1958"/>
    <w:rsid w:val="006F19B8"/>
    <w:rsid w:val="006F1F12"/>
    <w:rsid w:val="00710958"/>
    <w:rsid w:val="0071184A"/>
    <w:rsid w:val="00711BF4"/>
    <w:rsid w:val="00717053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7A9"/>
    <w:rsid w:val="009A78C2"/>
    <w:rsid w:val="009B28BD"/>
    <w:rsid w:val="009B56F8"/>
    <w:rsid w:val="009C23E6"/>
    <w:rsid w:val="009D1D89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3254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47FC2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2413"/>
    <w:rsid w:val="00D5578D"/>
    <w:rsid w:val="00D565DC"/>
    <w:rsid w:val="00D567AF"/>
    <w:rsid w:val="00D613A1"/>
    <w:rsid w:val="00D83FC2"/>
    <w:rsid w:val="00D85AB4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B63F4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1A4F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C7D97CB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F7DD2-0F92-4D3C-9C97-23A4206B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731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2021-12-02T12:19:00Z</cp:lastPrinted>
  <dcterms:created xsi:type="dcterms:W3CDTF">2021-12-22T11:34:00Z</dcterms:created>
  <dcterms:modified xsi:type="dcterms:W3CDTF">2021-12-22T11:34:00Z</dcterms:modified>
</cp:coreProperties>
</file>