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Default="00414107" w:rsidP="00144795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2822F4" w:rsidRPr="00775F52" w:rsidRDefault="002822F4" w:rsidP="00144795">
      <w:pPr>
        <w:pStyle w:val="Ttulo"/>
        <w:rPr>
          <w:rFonts w:cs="Arial"/>
          <w:b/>
          <w:szCs w:val="28"/>
        </w:rPr>
      </w:pPr>
      <w:bookmarkStart w:id="0" w:name="_GoBack"/>
      <w:bookmarkEnd w:id="0"/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C133F0" w:rsidP="00DD4D2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017</w:t>
      </w:r>
      <w:r w:rsidR="005F43CF">
        <w:rPr>
          <w:rFonts w:cs="Arial"/>
          <w:b/>
          <w:szCs w:val="28"/>
        </w:rPr>
        <w:t xml:space="preserve"> </w:t>
      </w:r>
      <w:r w:rsidR="00DD4D29" w:rsidRPr="00775F52">
        <w:rPr>
          <w:rFonts w:cs="Arial"/>
          <w:b/>
          <w:szCs w:val="28"/>
        </w:rPr>
        <w:t>DE 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F24403">
        <w:rPr>
          <w:rFonts w:cs="Arial"/>
          <w:b/>
          <w:szCs w:val="28"/>
        </w:rPr>
        <w:t>Projeto de Lei Nº 0</w:t>
      </w:r>
      <w:r w:rsidR="00C133F0">
        <w:rPr>
          <w:rFonts w:cs="Arial"/>
          <w:b/>
          <w:szCs w:val="28"/>
        </w:rPr>
        <w:t>21</w:t>
      </w:r>
      <w:r w:rsidR="000E44CA">
        <w:rPr>
          <w:rFonts w:cs="Arial"/>
          <w:b/>
          <w:szCs w:val="28"/>
        </w:rPr>
        <w:t>/20</w:t>
      </w:r>
      <w:r w:rsidR="005670F4">
        <w:rPr>
          <w:rFonts w:cs="Arial"/>
          <w:b/>
          <w:szCs w:val="28"/>
        </w:rPr>
        <w:t>21</w:t>
      </w:r>
    </w:p>
    <w:p w:rsidR="0006521E" w:rsidRPr="0006521E" w:rsidRDefault="00DD4D29" w:rsidP="0006521E">
      <w:pPr>
        <w:pStyle w:val="Ttulo"/>
        <w:spacing w:line="360" w:lineRule="auto"/>
        <w:jc w:val="both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06521E" w:rsidRPr="0006521E">
        <w:rPr>
          <w:rFonts w:cs="Arial"/>
          <w:b/>
          <w:szCs w:val="28"/>
        </w:rPr>
        <w:t>Vereador Nivaldo Silva Dantas Júnior;</w:t>
      </w:r>
    </w:p>
    <w:p w:rsidR="00414107" w:rsidRPr="00C133F0" w:rsidRDefault="00DD4D29" w:rsidP="00F24403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C133F0" w:rsidRPr="00C133F0">
        <w:rPr>
          <w:rFonts w:cs="Arial"/>
          <w:szCs w:val="28"/>
        </w:rPr>
        <w:t>Dispõe sobre o abastecimento obrigatório de água potável, por meio de caminhões pipas, pela concessionária, em caso de suspensão do fornecimento no Município de Jatobá/PE e dá outras providências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razão do ex</w:t>
      </w:r>
      <w:r w:rsidR="00222A6F">
        <w:rPr>
          <w:rFonts w:ascii="Arial" w:hAnsi="Arial" w:cs="Arial"/>
          <w:sz w:val="28"/>
          <w:szCs w:val="28"/>
        </w:rPr>
        <w:t>posto, exaro parecer favorável à aprovação do P</w:t>
      </w:r>
      <w:r w:rsidRPr="002B0178">
        <w:rPr>
          <w:rFonts w:ascii="Arial" w:hAnsi="Arial" w:cs="Arial"/>
          <w:sz w:val="28"/>
          <w:szCs w:val="28"/>
        </w:rPr>
        <w:t>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06521E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222A6F" w:rsidP="0006521E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6521E">
        <w:rPr>
          <w:rFonts w:ascii="Arial" w:hAnsi="Arial" w:cs="Arial"/>
          <w:sz w:val="28"/>
          <w:szCs w:val="28"/>
        </w:rPr>
        <w:t xml:space="preserve">                             </w:t>
      </w:r>
      <w:r w:rsidR="00414107" w:rsidRPr="00775F52">
        <w:rPr>
          <w:rFonts w:ascii="Arial" w:hAnsi="Arial" w:cs="Arial"/>
          <w:sz w:val="28"/>
          <w:szCs w:val="28"/>
        </w:rPr>
        <w:t>Jatobá,</w:t>
      </w:r>
      <w:r w:rsidR="00330D05">
        <w:rPr>
          <w:rFonts w:ascii="Arial" w:hAnsi="Arial" w:cs="Arial"/>
          <w:sz w:val="28"/>
          <w:szCs w:val="28"/>
        </w:rPr>
        <w:t xml:space="preserve"> </w:t>
      </w:r>
      <w:r w:rsidR="00C133F0">
        <w:rPr>
          <w:rFonts w:ascii="Arial" w:hAnsi="Arial" w:cs="Arial"/>
          <w:sz w:val="28"/>
          <w:szCs w:val="28"/>
        </w:rPr>
        <w:t>30</w:t>
      </w:r>
      <w:r w:rsidR="005F43CF">
        <w:rPr>
          <w:rFonts w:ascii="Arial" w:hAnsi="Arial" w:cs="Arial"/>
          <w:sz w:val="28"/>
          <w:szCs w:val="28"/>
        </w:rPr>
        <w:t xml:space="preserve"> </w:t>
      </w:r>
      <w:r w:rsidR="00CD2D9B">
        <w:rPr>
          <w:rFonts w:ascii="Arial" w:hAnsi="Arial" w:cs="Arial"/>
          <w:sz w:val="28"/>
          <w:szCs w:val="28"/>
        </w:rPr>
        <w:t>de</w:t>
      </w:r>
      <w:r w:rsidR="005F43C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B2840">
        <w:rPr>
          <w:rFonts w:ascii="Arial" w:hAnsi="Arial" w:cs="Arial"/>
          <w:sz w:val="28"/>
          <w:szCs w:val="28"/>
        </w:rPr>
        <w:t>Julho</w:t>
      </w:r>
      <w:proofErr w:type="gramEnd"/>
      <w:r w:rsidR="00414107" w:rsidRPr="00775F52">
        <w:rPr>
          <w:rFonts w:ascii="Arial" w:hAnsi="Arial" w:cs="Arial"/>
          <w:sz w:val="28"/>
          <w:szCs w:val="28"/>
        </w:rPr>
        <w:t xml:space="preserve"> de 20</w:t>
      </w:r>
      <w:r w:rsidR="005670F4"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>.</w:t>
      </w:r>
    </w:p>
    <w:p w:rsidR="00414107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C133F0" w:rsidRDefault="00C133F0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C133F0" w:rsidRPr="00775F52" w:rsidRDefault="00C133F0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CD2D9B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8"/>
        <w:gridCol w:w="4811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CD2D9B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775F52" w:rsidRDefault="00222A6F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Mayênio</w:t>
            </w:r>
            <w:proofErr w:type="spellEnd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Taillon</w:t>
            </w:r>
            <w:proofErr w:type="spellEnd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 xml:space="preserve"> Barbosa de Lima</w:t>
            </w: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BD" w:rsidRDefault="00A747BD">
      <w:r>
        <w:separator/>
      </w:r>
    </w:p>
  </w:endnote>
  <w:endnote w:type="continuationSeparator" w:id="0">
    <w:p w:rsidR="00A747BD" w:rsidRDefault="00A7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2822F4" w:rsidRPr="002822F4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2822F4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BD" w:rsidRDefault="00A747BD">
      <w:r>
        <w:separator/>
      </w:r>
    </w:p>
  </w:footnote>
  <w:footnote w:type="continuationSeparator" w:id="0">
    <w:p w:rsidR="00A747BD" w:rsidRDefault="00A7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A747B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A747B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822F4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7641B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4B4C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C9A"/>
    <w:rsid w:val="00EF0019"/>
    <w:rsid w:val="00EF1F06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28068D8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898FC-4CFD-44B4-8950-992684D5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858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2021-07-29T15:07:00Z</cp:lastPrinted>
  <dcterms:created xsi:type="dcterms:W3CDTF">2021-07-29T14:40:00Z</dcterms:created>
  <dcterms:modified xsi:type="dcterms:W3CDTF">2021-07-29T15:09:00Z</dcterms:modified>
</cp:coreProperties>
</file>