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F56" w:rsidRDefault="00467F56" w:rsidP="00414107">
      <w:pPr>
        <w:pStyle w:val="Ttulo"/>
        <w:rPr>
          <w:rFonts w:cs="Arial"/>
          <w:b/>
          <w:szCs w:val="28"/>
        </w:rPr>
      </w:pPr>
    </w:p>
    <w:p w:rsidR="00414107" w:rsidRPr="00775F52" w:rsidRDefault="00414107" w:rsidP="00144795">
      <w:pPr>
        <w:pStyle w:val="Ttulo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COMISSÃO DE </w:t>
      </w:r>
      <w:r>
        <w:rPr>
          <w:rFonts w:cs="Arial"/>
          <w:b/>
          <w:szCs w:val="28"/>
        </w:rPr>
        <w:t>FINANÇAS E ORÇAMENTO</w:t>
      </w:r>
    </w:p>
    <w:p w:rsidR="00414107" w:rsidRPr="00775F52" w:rsidRDefault="00414107" w:rsidP="00414107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DD4D29" w:rsidRPr="00775F52" w:rsidRDefault="00F24403" w:rsidP="00DD4D29">
      <w:pPr>
        <w:pStyle w:val="Ttulo"/>
        <w:jc w:val="left"/>
        <w:rPr>
          <w:rFonts w:cs="Arial"/>
          <w:b/>
          <w:szCs w:val="28"/>
        </w:rPr>
      </w:pPr>
      <w:r>
        <w:rPr>
          <w:rFonts w:cs="Arial"/>
          <w:b/>
          <w:szCs w:val="28"/>
        </w:rPr>
        <w:t>PARECER Nº 010</w:t>
      </w:r>
      <w:r w:rsidR="005F43CF">
        <w:rPr>
          <w:rFonts w:cs="Arial"/>
          <w:b/>
          <w:szCs w:val="28"/>
        </w:rPr>
        <w:t xml:space="preserve"> </w:t>
      </w:r>
      <w:r w:rsidR="00DD4D29" w:rsidRPr="00775F52">
        <w:rPr>
          <w:rFonts w:cs="Arial"/>
          <w:b/>
          <w:szCs w:val="28"/>
        </w:rPr>
        <w:t>DE 20</w:t>
      </w:r>
      <w:r w:rsidR="005670F4">
        <w:rPr>
          <w:rFonts w:cs="Arial"/>
          <w:b/>
          <w:szCs w:val="28"/>
        </w:rPr>
        <w:t>21</w:t>
      </w:r>
    </w:p>
    <w:p w:rsidR="00DD4D29" w:rsidRPr="00775F52" w:rsidRDefault="00DD4D29" w:rsidP="00DD4D29">
      <w:pPr>
        <w:pStyle w:val="Ttulo"/>
        <w:jc w:val="left"/>
        <w:rPr>
          <w:rFonts w:cs="Arial"/>
          <w:b/>
          <w:szCs w:val="28"/>
        </w:rPr>
      </w:pPr>
    </w:p>
    <w:p w:rsidR="00DD4D29" w:rsidRPr="00775F52" w:rsidRDefault="00DD4D29" w:rsidP="00DD4D29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ASSUNTO: </w:t>
      </w:r>
      <w:r w:rsidR="00F24403">
        <w:rPr>
          <w:rFonts w:cs="Arial"/>
          <w:b/>
          <w:szCs w:val="28"/>
        </w:rPr>
        <w:t>Projeto de Lei Nº 012</w:t>
      </w:r>
      <w:r w:rsidR="000E44CA">
        <w:rPr>
          <w:rFonts w:cs="Arial"/>
          <w:b/>
          <w:szCs w:val="28"/>
        </w:rPr>
        <w:t>/20</w:t>
      </w:r>
      <w:r w:rsidR="005670F4">
        <w:rPr>
          <w:rFonts w:cs="Arial"/>
          <w:b/>
          <w:szCs w:val="28"/>
        </w:rPr>
        <w:t>21</w:t>
      </w:r>
    </w:p>
    <w:p w:rsidR="00DD4D29" w:rsidRPr="00775F52" w:rsidRDefault="00DD4D29" w:rsidP="00DD4D29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AUTOR: </w:t>
      </w:r>
      <w:r w:rsidR="00BE6B6E">
        <w:rPr>
          <w:rFonts w:cs="Arial"/>
          <w:b/>
          <w:szCs w:val="28"/>
        </w:rPr>
        <w:t>Poder Executivo</w:t>
      </w:r>
    </w:p>
    <w:p w:rsidR="00330D05" w:rsidRPr="00330D05" w:rsidRDefault="00DD4D29" w:rsidP="00330D05">
      <w:pPr>
        <w:pStyle w:val="Ttulo"/>
        <w:spacing w:line="360" w:lineRule="auto"/>
        <w:jc w:val="both"/>
        <w:rPr>
          <w:rFonts w:cs="Arial"/>
          <w:szCs w:val="28"/>
        </w:rPr>
      </w:pPr>
      <w:r>
        <w:rPr>
          <w:rFonts w:cs="Arial"/>
          <w:b/>
          <w:szCs w:val="28"/>
        </w:rPr>
        <w:t xml:space="preserve">EMENTA: </w:t>
      </w:r>
      <w:r w:rsidR="00330D05" w:rsidRPr="00330D05">
        <w:rPr>
          <w:rFonts w:cs="Arial"/>
          <w:szCs w:val="28"/>
        </w:rPr>
        <w:t>Dispõe sobre a prorrogação do pagamento da Taxa de Licença para Localização e/ou Funcionamento e da Taxa de Vigilância Sanitária e dá outras providências;</w:t>
      </w:r>
    </w:p>
    <w:p w:rsidR="00330D05" w:rsidRPr="00330D05" w:rsidRDefault="00330D05" w:rsidP="00330D05">
      <w:pPr>
        <w:pStyle w:val="Ttulo"/>
        <w:spacing w:line="360" w:lineRule="auto"/>
        <w:jc w:val="both"/>
        <w:rPr>
          <w:rFonts w:cs="Arial"/>
          <w:szCs w:val="28"/>
        </w:rPr>
      </w:pPr>
    </w:p>
    <w:p w:rsidR="00414107" w:rsidRPr="00775F52" w:rsidRDefault="00414107" w:rsidP="00F24403">
      <w:pPr>
        <w:pStyle w:val="Ttulo"/>
        <w:spacing w:line="360" w:lineRule="auto"/>
        <w:jc w:val="both"/>
        <w:rPr>
          <w:rFonts w:cs="Arial"/>
          <w:b/>
          <w:szCs w:val="28"/>
          <w:u w:val="single"/>
        </w:rPr>
      </w:pP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>Em análise a matéria em tela, verifica-se que a propositura preenche os requisitos legais, obedece aos aspectos de constitucionalidade, legalidade, juridicidade e de boa técnica legislativa.</w:t>
      </w: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 xml:space="preserve">Em razão do exposto, exaro parecer favorável </w:t>
      </w:r>
      <w:proofErr w:type="spellStart"/>
      <w:r w:rsidRPr="002B0178">
        <w:rPr>
          <w:rFonts w:ascii="Arial" w:hAnsi="Arial" w:cs="Arial"/>
          <w:sz w:val="28"/>
          <w:szCs w:val="28"/>
        </w:rPr>
        <w:t>á</w:t>
      </w:r>
      <w:proofErr w:type="spellEnd"/>
      <w:r w:rsidRPr="002B0178">
        <w:rPr>
          <w:rFonts w:ascii="Arial" w:hAnsi="Arial" w:cs="Arial"/>
          <w:sz w:val="28"/>
          <w:szCs w:val="28"/>
        </w:rPr>
        <w:t xml:space="preserve"> aprovação do projeto em plenário.</w:t>
      </w: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 xml:space="preserve">É o Parecer. </w:t>
      </w: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  <w:r w:rsidRPr="00775F52">
        <w:rPr>
          <w:rFonts w:ascii="Arial" w:hAnsi="Arial" w:cs="Arial"/>
          <w:sz w:val="28"/>
          <w:szCs w:val="28"/>
        </w:rPr>
        <w:t>Jatobá,</w:t>
      </w:r>
      <w:r w:rsidR="00330D05">
        <w:rPr>
          <w:rFonts w:ascii="Arial" w:hAnsi="Arial" w:cs="Arial"/>
          <w:sz w:val="28"/>
          <w:szCs w:val="28"/>
        </w:rPr>
        <w:t xml:space="preserve"> </w:t>
      </w:r>
      <w:r w:rsidR="007A4B4C">
        <w:rPr>
          <w:rFonts w:ascii="Arial" w:hAnsi="Arial" w:cs="Arial"/>
          <w:sz w:val="28"/>
          <w:szCs w:val="28"/>
        </w:rPr>
        <w:t>31</w:t>
      </w:r>
      <w:r w:rsidR="005F43CF">
        <w:rPr>
          <w:rFonts w:ascii="Arial" w:hAnsi="Arial" w:cs="Arial"/>
          <w:sz w:val="28"/>
          <w:szCs w:val="28"/>
        </w:rPr>
        <w:t xml:space="preserve"> </w:t>
      </w:r>
      <w:r w:rsidR="00CD2D9B">
        <w:rPr>
          <w:rFonts w:ascii="Arial" w:hAnsi="Arial" w:cs="Arial"/>
          <w:sz w:val="28"/>
          <w:szCs w:val="28"/>
        </w:rPr>
        <w:t>de</w:t>
      </w:r>
      <w:r w:rsidR="005F43CF">
        <w:rPr>
          <w:rFonts w:ascii="Arial" w:hAnsi="Arial" w:cs="Arial"/>
          <w:sz w:val="28"/>
          <w:szCs w:val="28"/>
        </w:rPr>
        <w:t xml:space="preserve"> </w:t>
      </w:r>
      <w:r w:rsidR="007A4B4C">
        <w:rPr>
          <w:rFonts w:ascii="Arial" w:hAnsi="Arial" w:cs="Arial"/>
          <w:sz w:val="28"/>
          <w:szCs w:val="28"/>
        </w:rPr>
        <w:t>março</w:t>
      </w:r>
      <w:r w:rsidRPr="00775F52">
        <w:rPr>
          <w:rFonts w:ascii="Arial" w:hAnsi="Arial" w:cs="Arial"/>
          <w:sz w:val="28"/>
          <w:szCs w:val="28"/>
        </w:rPr>
        <w:t xml:space="preserve"> de 20</w:t>
      </w:r>
      <w:r w:rsidR="005670F4">
        <w:rPr>
          <w:rFonts w:ascii="Arial" w:hAnsi="Arial" w:cs="Arial"/>
          <w:sz w:val="28"/>
          <w:szCs w:val="28"/>
        </w:rPr>
        <w:t>21</w:t>
      </w:r>
      <w:r w:rsidRPr="00775F52">
        <w:rPr>
          <w:rFonts w:ascii="Arial" w:hAnsi="Arial" w:cs="Arial"/>
          <w:sz w:val="28"/>
          <w:szCs w:val="28"/>
        </w:rPr>
        <w:t>.</w:t>
      </w:r>
    </w:p>
    <w:p w:rsidR="00414107" w:rsidRPr="00775F52" w:rsidRDefault="00414107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14107" w:rsidRPr="00775F52" w:rsidRDefault="00414107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sz w:val="28"/>
          <w:szCs w:val="28"/>
        </w:rPr>
      </w:pPr>
    </w:p>
    <w:p w:rsidR="00414107" w:rsidRPr="00775F52" w:rsidRDefault="00CD2D9B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Antônio Joaquim de Souza</w:t>
      </w: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75F52">
        <w:rPr>
          <w:rFonts w:ascii="Arial" w:hAnsi="Arial" w:cs="Arial"/>
          <w:b/>
          <w:iCs/>
          <w:sz w:val="28"/>
          <w:szCs w:val="28"/>
        </w:rPr>
        <w:t>Relator</w:t>
      </w: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  <w:bookmarkStart w:id="0" w:name="_GoBack"/>
      <w:bookmarkEnd w:id="0"/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4818"/>
      </w:tblGrid>
      <w:tr w:rsidR="00414107" w:rsidRPr="00775F52" w:rsidTr="00B9678F">
        <w:tc>
          <w:tcPr>
            <w:tcW w:w="5028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  <w:tc>
          <w:tcPr>
            <w:tcW w:w="5029" w:type="dxa"/>
            <w:hideMark/>
          </w:tcPr>
          <w:p w:rsidR="00414107" w:rsidRPr="00775F52" w:rsidRDefault="00414107" w:rsidP="00B9678F">
            <w:pPr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</w:tr>
      <w:tr w:rsidR="00414107" w:rsidRPr="00775F52" w:rsidTr="00B9678F">
        <w:tc>
          <w:tcPr>
            <w:tcW w:w="5028" w:type="dxa"/>
            <w:hideMark/>
          </w:tcPr>
          <w:p w:rsidR="00414107" w:rsidRPr="00775F52" w:rsidRDefault="00CD2D9B" w:rsidP="00414107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Nilson Oliveira Costa</w:t>
            </w:r>
          </w:p>
        </w:tc>
        <w:tc>
          <w:tcPr>
            <w:tcW w:w="5029" w:type="dxa"/>
            <w:hideMark/>
          </w:tcPr>
          <w:p w:rsidR="00414107" w:rsidRPr="00775F52" w:rsidRDefault="00CD2D9B" w:rsidP="00B9678F">
            <w:pPr>
              <w:pStyle w:val="Ttulo1"/>
              <w:rPr>
                <w:rFonts w:ascii="Arial" w:hAnsi="Arial" w:cs="Arial"/>
                <w:bCs/>
                <w:i w:val="0"/>
                <w:sz w:val="28"/>
                <w:szCs w:val="28"/>
              </w:rPr>
            </w:pPr>
            <w:r>
              <w:rPr>
                <w:rFonts w:ascii="Arial" w:hAnsi="Arial" w:cs="Arial"/>
                <w:bCs/>
                <w:i w:val="0"/>
                <w:sz w:val="28"/>
                <w:szCs w:val="28"/>
              </w:rPr>
              <w:t>Dorilândia Alves de Araújo Pereira</w:t>
            </w:r>
          </w:p>
        </w:tc>
      </w:tr>
      <w:tr w:rsidR="00414107" w:rsidRPr="00775F52" w:rsidTr="00B9678F">
        <w:tc>
          <w:tcPr>
            <w:tcW w:w="5028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Presidente</w:t>
            </w:r>
          </w:p>
        </w:tc>
        <w:tc>
          <w:tcPr>
            <w:tcW w:w="5029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Sub-Relator</w:t>
            </w:r>
          </w:p>
        </w:tc>
      </w:tr>
    </w:tbl>
    <w:p w:rsidR="00414107" w:rsidRPr="00775F52" w:rsidRDefault="00414107" w:rsidP="00414107">
      <w:pPr>
        <w:pStyle w:val="Ttulo"/>
        <w:rPr>
          <w:rFonts w:cs="Arial"/>
          <w:b/>
          <w:szCs w:val="28"/>
          <w:u w:val="single"/>
        </w:rPr>
      </w:pPr>
    </w:p>
    <w:sectPr w:rsidR="00414107" w:rsidRPr="00775F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CE2" w:rsidRDefault="00EA1CE2">
      <w:r>
        <w:separator/>
      </w:r>
    </w:p>
  </w:endnote>
  <w:endnote w:type="continuationSeparator" w:id="0">
    <w:p w:rsidR="00EA1CE2" w:rsidRDefault="00EA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7A4B4C" w:rsidRPr="007A4B4C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7A4B4C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CE2" w:rsidRDefault="00EA1CE2">
      <w:r>
        <w:separator/>
      </w:r>
    </w:p>
  </w:footnote>
  <w:footnote w:type="continuationSeparator" w:id="0">
    <w:p w:rsidR="00EA1CE2" w:rsidRDefault="00EA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EA1CE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3AEA8039" wp14:editId="5145D39D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EA1CE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668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44795"/>
    <w:rsid w:val="0015745C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670C"/>
    <w:rsid w:val="0020197C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701A2"/>
    <w:rsid w:val="0027116C"/>
    <w:rsid w:val="0027701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3130"/>
    <w:rsid w:val="002F2B32"/>
    <w:rsid w:val="002F585C"/>
    <w:rsid w:val="003057CE"/>
    <w:rsid w:val="00306642"/>
    <w:rsid w:val="003308DE"/>
    <w:rsid w:val="00330D05"/>
    <w:rsid w:val="00334416"/>
    <w:rsid w:val="00345AB2"/>
    <w:rsid w:val="00363AA5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6A65"/>
    <w:rsid w:val="0067641B"/>
    <w:rsid w:val="006859CF"/>
    <w:rsid w:val="00692FA9"/>
    <w:rsid w:val="00695371"/>
    <w:rsid w:val="00695B5B"/>
    <w:rsid w:val="006A785C"/>
    <w:rsid w:val="006B0456"/>
    <w:rsid w:val="006B42DE"/>
    <w:rsid w:val="006B53C3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4B4C"/>
    <w:rsid w:val="007A70FB"/>
    <w:rsid w:val="007B1FE9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510D"/>
    <w:rsid w:val="00B655DE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125D"/>
    <w:rsid w:val="00BD5DF9"/>
    <w:rsid w:val="00BE33B7"/>
    <w:rsid w:val="00BE6B6E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2D9B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C2D13"/>
    <w:rsid w:val="00EC2FE5"/>
    <w:rsid w:val="00EE5C9A"/>
    <w:rsid w:val="00EF0019"/>
    <w:rsid w:val="00EF1F06"/>
    <w:rsid w:val="00F0259D"/>
    <w:rsid w:val="00F16618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E0C01"/>
    <w:rsid w:val="00FE1460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58F84A01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EF666-AC45-488A-9426-B5D44B5B7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727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2021-04-06T11:30:00Z</cp:lastPrinted>
  <dcterms:created xsi:type="dcterms:W3CDTF">2021-03-27T22:49:00Z</dcterms:created>
  <dcterms:modified xsi:type="dcterms:W3CDTF">2021-04-06T11:30:00Z</dcterms:modified>
</cp:coreProperties>
</file>