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144795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</w:t>
      </w:r>
      <w:r w:rsidR="00186F68">
        <w:rPr>
          <w:rFonts w:cs="Arial"/>
          <w:b/>
          <w:szCs w:val="28"/>
        </w:rPr>
        <w:t>9</w:t>
      </w:r>
      <w:r w:rsidR="005F43CF">
        <w:rPr>
          <w:rFonts w:cs="Arial"/>
          <w:b/>
          <w:szCs w:val="28"/>
        </w:rPr>
        <w:t xml:space="preserve"> </w:t>
      </w:r>
      <w:r w:rsidRPr="00775F52">
        <w:rPr>
          <w:rFonts w:cs="Arial"/>
          <w:b/>
          <w:szCs w:val="28"/>
        </w:rPr>
        <w:t>DE 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BF26BE">
        <w:rPr>
          <w:rFonts w:cs="Arial"/>
          <w:b/>
          <w:szCs w:val="28"/>
        </w:rPr>
        <w:t>Projeto de Lei Nº 010</w:t>
      </w:r>
      <w:r w:rsidR="000E44CA">
        <w:rPr>
          <w:rFonts w:cs="Arial"/>
          <w:b/>
          <w:szCs w:val="28"/>
        </w:rPr>
        <w:t>/20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BE6B6E">
        <w:rPr>
          <w:rFonts w:cs="Arial"/>
          <w:b/>
          <w:szCs w:val="28"/>
        </w:rPr>
        <w:t>Poder Executivo</w:t>
      </w:r>
    </w:p>
    <w:p w:rsidR="00BF26BE" w:rsidRPr="00BF26BE" w:rsidRDefault="00DD4D29" w:rsidP="00BF26BE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BF26BE" w:rsidRPr="00BF26BE">
        <w:rPr>
          <w:rFonts w:cs="Arial"/>
          <w:szCs w:val="28"/>
        </w:rPr>
        <w:t>Institui o Programa de Recuperação Fiscal (REFIS) do Município de Jatobá;</w:t>
      </w:r>
    </w:p>
    <w:p w:rsidR="00414107" w:rsidRPr="00775F52" w:rsidRDefault="00414107" w:rsidP="00BF26BE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Em razão do exposto, exaro parecer favorável </w:t>
      </w:r>
      <w:proofErr w:type="spellStart"/>
      <w:r w:rsidRPr="002B0178">
        <w:rPr>
          <w:rFonts w:ascii="Arial" w:hAnsi="Arial" w:cs="Arial"/>
          <w:sz w:val="28"/>
          <w:szCs w:val="28"/>
        </w:rPr>
        <w:t>á</w:t>
      </w:r>
      <w:proofErr w:type="spellEnd"/>
      <w:r w:rsidRPr="002B0178">
        <w:rPr>
          <w:rFonts w:ascii="Arial" w:hAnsi="Arial" w:cs="Arial"/>
          <w:sz w:val="28"/>
          <w:szCs w:val="28"/>
        </w:rPr>
        <w:t xml:space="preserve">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>Jatobá,</w:t>
      </w:r>
      <w:r w:rsidR="00186F68">
        <w:rPr>
          <w:rFonts w:ascii="Arial" w:hAnsi="Arial" w:cs="Arial"/>
          <w:sz w:val="28"/>
          <w:szCs w:val="28"/>
        </w:rPr>
        <w:t xml:space="preserve"> </w:t>
      </w:r>
      <w:r w:rsidR="00C439F5">
        <w:rPr>
          <w:rFonts w:ascii="Arial" w:hAnsi="Arial" w:cs="Arial"/>
          <w:sz w:val="28"/>
          <w:szCs w:val="28"/>
        </w:rPr>
        <w:t>31</w:t>
      </w:r>
      <w:r w:rsidR="005F43CF">
        <w:rPr>
          <w:rFonts w:ascii="Arial" w:hAnsi="Arial" w:cs="Arial"/>
          <w:sz w:val="28"/>
          <w:szCs w:val="28"/>
        </w:rPr>
        <w:t xml:space="preserve"> </w:t>
      </w:r>
      <w:r w:rsidR="00CD2D9B">
        <w:rPr>
          <w:rFonts w:ascii="Arial" w:hAnsi="Arial" w:cs="Arial"/>
          <w:sz w:val="28"/>
          <w:szCs w:val="28"/>
        </w:rPr>
        <w:t>de</w:t>
      </w:r>
      <w:r w:rsidR="005F43CF">
        <w:rPr>
          <w:rFonts w:ascii="Arial" w:hAnsi="Arial" w:cs="Arial"/>
          <w:sz w:val="28"/>
          <w:szCs w:val="28"/>
        </w:rPr>
        <w:t xml:space="preserve"> </w:t>
      </w:r>
      <w:r w:rsidR="00C439F5">
        <w:rPr>
          <w:rFonts w:ascii="Arial" w:hAnsi="Arial" w:cs="Arial"/>
          <w:sz w:val="28"/>
          <w:szCs w:val="28"/>
        </w:rPr>
        <w:t>março</w:t>
      </w:r>
      <w:bookmarkStart w:id="0" w:name="_GoBack"/>
      <w:bookmarkEnd w:id="0"/>
      <w:r w:rsidRPr="00775F52">
        <w:rPr>
          <w:rFonts w:ascii="Arial" w:hAnsi="Arial" w:cs="Arial"/>
          <w:sz w:val="28"/>
          <w:szCs w:val="28"/>
        </w:rPr>
        <w:t xml:space="preserve"> de 20</w:t>
      </w:r>
      <w:r w:rsidR="005670F4">
        <w:rPr>
          <w:rFonts w:ascii="Arial" w:hAnsi="Arial" w:cs="Arial"/>
          <w:sz w:val="28"/>
          <w:szCs w:val="28"/>
        </w:rPr>
        <w:t>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CD2D9B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CD2D9B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Dorilândia Alves de Araújo Pereira</w:t>
            </w: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6A" w:rsidRDefault="00592F6A">
      <w:r>
        <w:separator/>
      </w:r>
    </w:p>
  </w:endnote>
  <w:endnote w:type="continuationSeparator" w:id="0">
    <w:p w:rsidR="00592F6A" w:rsidRDefault="0059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439F5" w:rsidRPr="00C439F5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439F5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6A" w:rsidRDefault="00592F6A">
      <w:r>
        <w:separator/>
      </w:r>
    </w:p>
  </w:footnote>
  <w:footnote w:type="continuationSeparator" w:id="0">
    <w:p w:rsidR="00592F6A" w:rsidRDefault="0059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592F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592F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86F68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ACE"/>
    <w:rsid w:val="002E3130"/>
    <w:rsid w:val="002F2B32"/>
    <w:rsid w:val="002F585C"/>
    <w:rsid w:val="003057CE"/>
    <w:rsid w:val="00306642"/>
    <w:rsid w:val="00316218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2F6A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7641B"/>
    <w:rsid w:val="006859CF"/>
    <w:rsid w:val="00692FA9"/>
    <w:rsid w:val="00695371"/>
    <w:rsid w:val="00695B5B"/>
    <w:rsid w:val="0069637C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BF26B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439F5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E73A4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44B9"/>
    <w:rsid w:val="00E251F0"/>
    <w:rsid w:val="00E32554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ECEE554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089BF-0D9A-409D-B6DD-BA1FA460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646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2021-04-06T11:29:00Z</cp:lastPrinted>
  <dcterms:created xsi:type="dcterms:W3CDTF">2021-03-27T22:48:00Z</dcterms:created>
  <dcterms:modified xsi:type="dcterms:W3CDTF">2021-04-06T11:29:00Z</dcterms:modified>
</cp:coreProperties>
</file>