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</w:t>
      </w:r>
      <w:r w:rsidR="006B53C3">
        <w:rPr>
          <w:rFonts w:cs="Arial"/>
          <w:b/>
          <w:szCs w:val="28"/>
        </w:rPr>
        <w:t>2</w:t>
      </w:r>
      <w:r w:rsidRPr="00775F52">
        <w:rPr>
          <w:rFonts w:cs="Arial"/>
          <w:b/>
          <w:szCs w:val="28"/>
        </w:rPr>
        <w:t xml:space="preserve"> DE 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0E44CA">
        <w:rPr>
          <w:rFonts w:cs="Arial"/>
          <w:b/>
          <w:szCs w:val="28"/>
        </w:rPr>
        <w:t>Projeto de Lei Nº 00</w:t>
      </w:r>
      <w:r w:rsidR="006B53C3">
        <w:rPr>
          <w:rFonts w:cs="Arial"/>
          <w:b/>
          <w:szCs w:val="28"/>
        </w:rPr>
        <w:t>2</w:t>
      </w:r>
      <w:r w:rsidR="000E44CA">
        <w:rPr>
          <w:rFonts w:cs="Arial"/>
          <w:b/>
          <w:szCs w:val="28"/>
        </w:rPr>
        <w:t>/20</w:t>
      </w:r>
      <w:r w:rsidR="005670F4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BE6B6E">
        <w:rPr>
          <w:rFonts w:cs="Arial"/>
          <w:b/>
          <w:szCs w:val="28"/>
        </w:rPr>
        <w:t>Poder Executivo</w:t>
      </w:r>
    </w:p>
    <w:p w:rsidR="00BE6B6E" w:rsidRPr="00BE6B6E" w:rsidRDefault="00DD4D29" w:rsidP="00BE6B6E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BE6B6E" w:rsidRPr="00BE6B6E">
        <w:rPr>
          <w:rFonts w:cs="Arial"/>
          <w:szCs w:val="28"/>
        </w:rPr>
        <w:t>Altera os salários dos servidores municipais, adequando-os ao novo salário mínimo e dá outras providências;</w:t>
      </w:r>
    </w:p>
    <w:p w:rsidR="00414107" w:rsidRPr="00775F52" w:rsidRDefault="00414107" w:rsidP="00BE6B6E">
      <w:pPr>
        <w:pStyle w:val="Ttulo"/>
        <w:jc w:val="left"/>
        <w:rPr>
          <w:rFonts w:cs="Arial"/>
          <w:szCs w:val="28"/>
          <w:u w:val="single"/>
        </w:rPr>
      </w:pPr>
    </w:p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exposto, exaro parecer favorável á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5670F4">
        <w:rPr>
          <w:rFonts w:ascii="Arial" w:hAnsi="Arial" w:cs="Arial"/>
          <w:sz w:val="28"/>
          <w:szCs w:val="28"/>
        </w:rPr>
        <w:t>12</w:t>
      </w:r>
      <w:r w:rsidR="00CD2D9B">
        <w:rPr>
          <w:rFonts w:ascii="Arial" w:hAnsi="Arial" w:cs="Arial"/>
          <w:sz w:val="28"/>
          <w:szCs w:val="28"/>
        </w:rPr>
        <w:t xml:space="preserve"> de j</w:t>
      </w:r>
      <w:r w:rsidRPr="00775F52">
        <w:rPr>
          <w:rFonts w:ascii="Arial" w:hAnsi="Arial" w:cs="Arial"/>
          <w:sz w:val="28"/>
          <w:szCs w:val="28"/>
        </w:rPr>
        <w:t>aneiro de 20</w:t>
      </w:r>
      <w:r w:rsidR="005670F4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CD2D9B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9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CD2D9B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CD2D9B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D89" w:rsidRDefault="002D1D89">
      <w:r>
        <w:separator/>
      </w:r>
    </w:p>
  </w:endnote>
  <w:endnote w:type="continuationSeparator" w:id="0">
    <w:p w:rsidR="002D1D89" w:rsidRDefault="002D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D2D9B" w:rsidRPr="00CD2D9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D2D9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D89" w:rsidRDefault="002D1D89">
      <w:r>
        <w:separator/>
      </w:r>
    </w:p>
  </w:footnote>
  <w:footnote w:type="continuationSeparator" w:id="0">
    <w:p w:rsidR="002D1D89" w:rsidRDefault="002D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D1D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2D1D8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B53C3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B1FE9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2EA74D9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80275-1E0B-4A35-BA42-FD1F1DD4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684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2021-01-11T13:38:00Z</cp:lastPrinted>
  <dcterms:created xsi:type="dcterms:W3CDTF">2019-01-08T15:44:00Z</dcterms:created>
  <dcterms:modified xsi:type="dcterms:W3CDTF">2021-01-11T13:38:00Z</dcterms:modified>
</cp:coreProperties>
</file>