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8125" w14:textId="77777777" w:rsidR="004B6D3D" w:rsidRPr="00113F02" w:rsidRDefault="004B6D3D" w:rsidP="004B6D3D">
      <w:pPr>
        <w:jc w:val="both"/>
        <w:rPr>
          <w:rFonts w:ascii="Arial" w:hAnsi="Arial" w:cs="Arial"/>
          <w:b/>
          <w:sz w:val="26"/>
          <w:szCs w:val="26"/>
        </w:rPr>
      </w:pPr>
    </w:p>
    <w:p w14:paraId="21B62D4D" w14:textId="29B4EF4D" w:rsidR="004B6D3D" w:rsidRPr="00113F02" w:rsidRDefault="004B6D3D" w:rsidP="004B6D3D">
      <w:pPr>
        <w:rPr>
          <w:rFonts w:ascii="Arial" w:hAnsi="Arial" w:cs="Arial"/>
          <w:b/>
          <w:sz w:val="28"/>
          <w:szCs w:val="28"/>
        </w:rPr>
      </w:pPr>
      <w:r w:rsidRPr="00113F02">
        <w:rPr>
          <w:rFonts w:ascii="Arial" w:hAnsi="Arial" w:cs="Arial"/>
          <w:b/>
          <w:sz w:val="28"/>
          <w:szCs w:val="28"/>
        </w:rPr>
        <w:t>Projeto de Resolução Nº 00</w:t>
      </w:r>
      <w:r w:rsidR="00D96D79">
        <w:rPr>
          <w:rFonts w:ascii="Arial" w:hAnsi="Arial" w:cs="Arial"/>
          <w:b/>
          <w:sz w:val="28"/>
          <w:szCs w:val="28"/>
        </w:rPr>
        <w:t>2</w:t>
      </w:r>
      <w:r w:rsidR="00023E1D">
        <w:rPr>
          <w:rFonts w:ascii="Arial" w:hAnsi="Arial" w:cs="Arial"/>
          <w:b/>
          <w:sz w:val="28"/>
          <w:szCs w:val="28"/>
        </w:rPr>
        <w:t>/2021</w:t>
      </w:r>
      <w:r w:rsidR="00B2436A" w:rsidRPr="00113F02">
        <w:rPr>
          <w:rFonts w:ascii="Arial" w:hAnsi="Arial" w:cs="Arial"/>
          <w:b/>
          <w:sz w:val="28"/>
          <w:szCs w:val="28"/>
        </w:rPr>
        <w:t xml:space="preserve"> </w:t>
      </w:r>
    </w:p>
    <w:p w14:paraId="12C8F35C" w14:textId="5A55714A" w:rsidR="007C0C4F" w:rsidRPr="00113F02" w:rsidRDefault="007C0C4F" w:rsidP="004B6D3D">
      <w:pPr>
        <w:rPr>
          <w:rFonts w:ascii="Arial" w:hAnsi="Arial" w:cs="Arial"/>
          <w:b/>
          <w:sz w:val="26"/>
          <w:szCs w:val="26"/>
        </w:rPr>
      </w:pPr>
    </w:p>
    <w:p w14:paraId="6E04B938" w14:textId="77777777" w:rsidR="00D96D79" w:rsidRPr="00D96D79" w:rsidRDefault="004B6D3D" w:rsidP="00D96D79">
      <w:pPr>
        <w:ind w:left="5387"/>
        <w:jc w:val="both"/>
        <w:rPr>
          <w:rFonts w:ascii="Arial" w:hAnsi="Arial" w:cs="Arial"/>
          <w:bCs/>
        </w:rPr>
      </w:pPr>
      <w:r w:rsidRPr="00113F02">
        <w:rPr>
          <w:rFonts w:ascii="Arial" w:hAnsi="Arial" w:cs="Arial"/>
          <w:b/>
          <w:sz w:val="26"/>
          <w:szCs w:val="26"/>
        </w:rPr>
        <w:t>EMENTA</w:t>
      </w:r>
      <w:r w:rsidRPr="00113F02">
        <w:rPr>
          <w:rFonts w:ascii="Arial" w:hAnsi="Arial" w:cs="Arial"/>
          <w:sz w:val="26"/>
          <w:szCs w:val="26"/>
        </w:rPr>
        <w:t xml:space="preserve">: </w:t>
      </w:r>
      <w:r w:rsidR="00D96D79" w:rsidRPr="00D96D79">
        <w:rPr>
          <w:rFonts w:ascii="Arial" w:hAnsi="Arial" w:cs="Arial"/>
          <w:bCs/>
        </w:rPr>
        <w:t>Dispõe sobre a devolução parcial de recursos do duodécimo mensal da Câmara de Vereadores de Jatobá ao Município, para a aquisição de cestas básicas e dá outras providências.</w:t>
      </w:r>
    </w:p>
    <w:p w14:paraId="4642785A" w14:textId="77777777" w:rsidR="00D96D79" w:rsidRPr="00D96D79" w:rsidRDefault="00D96D79" w:rsidP="00D96D79">
      <w:pPr>
        <w:ind w:left="5387"/>
        <w:jc w:val="both"/>
        <w:rPr>
          <w:rFonts w:ascii="Arial" w:hAnsi="Arial" w:cs="Arial"/>
          <w:sz w:val="26"/>
          <w:szCs w:val="26"/>
        </w:rPr>
      </w:pPr>
    </w:p>
    <w:p w14:paraId="60B4F47A" w14:textId="1D7A0B00" w:rsidR="007C0C4F" w:rsidRPr="00113F02" w:rsidRDefault="007C0C4F" w:rsidP="004B6D3D">
      <w:pPr>
        <w:ind w:left="5387"/>
        <w:jc w:val="both"/>
        <w:rPr>
          <w:rFonts w:ascii="Arial" w:hAnsi="Arial" w:cs="Arial"/>
          <w:sz w:val="26"/>
          <w:szCs w:val="26"/>
        </w:rPr>
      </w:pPr>
    </w:p>
    <w:p w14:paraId="48650E3B" w14:textId="77777777" w:rsidR="004B6D3D" w:rsidRPr="00113F02" w:rsidRDefault="004B6D3D" w:rsidP="004B6D3D">
      <w:pPr>
        <w:ind w:left="5245" w:hanging="1276"/>
        <w:jc w:val="both"/>
        <w:rPr>
          <w:rFonts w:ascii="Arial" w:hAnsi="Arial" w:cs="Arial"/>
          <w:sz w:val="26"/>
          <w:szCs w:val="26"/>
        </w:rPr>
      </w:pPr>
    </w:p>
    <w:p w14:paraId="16A42DEB" w14:textId="10FBD0BF" w:rsidR="00023E1D" w:rsidRPr="00BE5699" w:rsidRDefault="00023E1D" w:rsidP="00023E1D">
      <w:pPr>
        <w:pStyle w:val="Corpodetexto"/>
        <w:spacing w:after="0"/>
        <w:ind w:firstLine="1701"/>
        <w:jc w:val="both"/>
        <w:rPr>
          <w:rFonts w:ascii="Arial" w:hAnsi="Arial" w:cs="Arial"/>
          <w:b/>
          <w:bCs/>
          <w:sz w:val="28"/>
          <w:szCs w:val="28"/>
        </w:rPr>
      </w:pPr>
      <w:r w:rsidRPr="00BE5699">
        <w:rPr>
          <w:rFonts w:ascii="Arial" w:hAnsi="Arial" w:cs="Arial"/>
          <w:b/>
          <w:bCs/>
          <w:sz w:val="28"/>
          <w:szCs w:val="28"/>
        </w:rPr>
        <w:t xml:space="preserve">A Mesa Diretora da Câmara de Vereadores do Município de Jatobá, Estado de Pernambuco, no uso de suas atribuições legais, faz saber que o Plenário aprovou e ela promulga a seguinte </w:t>
      </w:r>
      <w:r>
        <w:rPr>
          <w:rFonts w:ascii="Arial" w:hAnsi="Arial" w:cs="Arial"/>
          <w:b/>
          <w:bCs/>
          <w:sz w:val="28"/>
          <w:szCs w:val="28"/>
        </w:rPr>
        <w:t>Resolução</w:t>
      </w:r>
      <w:r w:rsidRPr="00BE5699">
        <w:rPr>
          <w:rFonts w:ascii="Arial" w:hAnsi="Arial" w:cs="Arial"/>
          <w:b/>
          <w:bCs/>
          <w:sz w:val="28"/>
          <w:szCs w:val="28"/>
        </w:rPr>
        <w:t>:</w:t>
      </w:r>
    </w:p>
    <w:p w14:paraId="6F32B2D7" w14:textId="77777777" w:rsidR="004B6D3D" w:rsidRPr="00113F02" w:rsidRDefault="004B6D3D" w:rsidP="004B6D3D">
      <w:pPr>
        <w:jc w:val="both"/>
        <w:rPr>
          <w:rFonts w:ascii="Arial" w:hAnsi="Arial" w:cs="Arial"/>
          <w:sz w:val="26"/>
          <w:szCs w:val="26"/>
        </w:rPr>
      </w:pPr>
    </w:p>
    <w:p w14:paraId="3A0F453E" w14:textId="20E9504E" w:rsidR="00D96D79" w:rsidRDefault="004B6D3D" w:rsidP="00D96D79">
      <w:pPr>
        <w:jc w:val="both"/>
        <w:rPr>
          <w:rFonts w:ascii="Arial" w:hAnsi="Arial" w:cs="Arial"/>
          <w:sz w:val="26"/>
          <w:szCs w:val="26"/>
        </w:rPr>
      </w:pPr>
      <w:r w:rsidRPr="00113F02">
        <w:rPr>
          <w:rFonts w:ascii="Arial" w:hAnsi="Arial" w:cs="Arial"/>
          <w:sz w:val="26"/>
          <w:szCs w:val="26"/>
        </w:rPr>
        <w:tab/>
      </w:r>
      <w:r w:rsidRPr="00113F02">
        <w:rPr>
          <w:rFonts w:ascii="Arial" w:hAnsi="Arial" w:cs="Arial"/>
          <w:sz w:val="26"/>
          <w:szCs w:val="26"/>
        </w:rPr>
        <w:tab/>
      </w:r>
      <w:r w:rsidR="00D96D79">
        <w:rPr>
          <w:rFonts w:ascii="Arial" w:hAnsi="Arial" w:cs="Arial"/>
          <w:sz w:val="26"/>
          <w:szCs w:val="26"/>
        </w:rPr>
        <w:t xml:space="preserve">    </w:t>
      </w:r>
      <w:bookmarkStart w:id="0" w:name="_GoBack"/>
      <w:bookmarkEnd w:id="0"/>
      <w:r w:rsidRPr="00113F02">
        <w:rPr>
          <w:rFonts w:ascii="Arial" w:hAnsi="Arial" w:cs="Arial"/>
          <w:b/>
          <w:sz w:val="26"/>
          <w:szCs w:val="26"/>
        </w:rPr>
        <w:t>Art. 1º</w:t>
      </w:r>
      <w:r w:rsidRPr="00113F02">
        <w:rPr>
          <w:rFonts w:ascii="Arial" w:hAnsi="Arial" w:cs="Arial"/>
          <w:sz w:val="26"/>
          <w:szCs w:val="26"/>
        </w:rPr>
        <w:t xml:space="preserve">. </w:t>
      </w:r>
      <w:r w:rsidR="00D96D79" w:rsidRPr="00D96D79">
        <w:rPr>
          <w:rFonts w:ascii="Arial" w:hAnsi="Arial" w:cs="Arial"/>
          <w:sz w:val="26"/>
          <w:szCs w:val="26"/>
        </w:rPr>
        <w:t xml:space="preserve">Fica a Câmara Municipal de Jatobá autorizada realizar a devolução parcial de recursos do duodécimo mensal, para a conta do Município, com a finalidade exclusiva de a aquisição de cestas básicas, que serão distribuídas a população carente, sob a responsabilidade da Secretaria Municipal de Assistência Social. </w:t>
      </w:r>
    </w:p>
    <w:p w14:paraId="2DFF2379" w14:textId="77777777" w:rsid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</w:p>
    <w:p w14:paraId="07AEEB68" w14:textId="23254E70" w:rsid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  <w:r w:rsidRPr="00D96D79">
        <w:rPr>
          <w:rFonts w:ascii="Arial" w:hAnsi="Arial" w:cs="Arial"/>
          <w:b/>
          <w:sz w:val="26"/>
          <w:szCs w:val="26"/>
        </w:rPr>
        <w:t>§ 1º.</w:t>
      </w:r>
      <w:r w:rsidRPr="00D96D79">
        <w:rPr>
          <w:rFonts w:ascii="Arial" w:hAnsi="Arial" w:cs="Arial"/>
          <w:sz w:val="26"/>
          <w:szCs w:val="26"/>
        </w:rPr>
        <w:t xml:space="preserve"> As cestas básicas serão distribuídas às famílias carentes atingidas pelos efeitos econômicos da crise causada pela pandemia do </w:t>
      </w:r>
      <w:proofErr w:type="spellStart"/>
      <w:r w:rsidRPr="00D96D79">
        <w:rPr>
          <w:rFonts w:ascii="Arial" w:hAnsi="Arial" w:cs="Arial"/>
          <w:sz w:val="26"/>
          <w:szCs w:val="26"/>
        </w:rPr>
        <w:t>coronavírus</w:t>
      </w:r>
      <w:proofErr w:type="spellEnd"/>
      <w:r w:rsidRPr="00D96D79">
        <w:rPr>
          <w:rFonts w:ascii="Arial" w:hAnsi="Arial" w:cs="Arial"/>
          <w:sz w:val="26"/>
          <w:szCs w:val="26"/>
        </w:rPr>
        <w:t xml:space="preserve"> COVID-19.</w:t>
      </w:r>
    </w:p>
    <w:p w14:paraId="693ED981" w14:textId="77777777" w:rsidR="00D96D79" w:rsidRP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</w:p>
    <w:p w14:paraId="5C89A2DC" w14:textId="314669CA" w:rsid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  <w:r w:rsidRPr="00D96D79">
        <w:rPr>
          <w:rFonts w:ascii="Arial" w:hAnsi="Arial" w:cs="Arial"/>
          <w:b/>
          <w:sz w:val="26"/>
          <w:szCs w:val="26"/>
        </w:rPr>
        <w:t>§ 2º.</w:t>
      </w:r>
      <w:r w:rsidRPr="00D96D79">
        <w:rPr>
          <w:rFonts w:ascii="Arial" w:hAnsi="Arial" w:cs="Arial"/>
          <w:sz w:val="26"/>
          <w:szCs w:val="26"/>
        </w:rPr>
        <w:t xml:space="preserve"> A Secretaria Municipal de Assistência Social realizará a distribuição mensal das cestas básicas, observando os critérios objetivos de vulnerabilidade estabelecidos pela Legislação Municipal, podendo se aplicar de forma suplementar, no que couber, a legislação federal. </w:t>
      </w:r>
    </w:p>
    <w:p w14:paraId="75554831" w14:textId="77777777" w:rsidR="00D96D79" w:rsidRP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</w:p>
    <w:p w14:paraId="2739C6F6" w14:textId="1FD729E3" w:rsid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  <w:r w:rsidRPr="00D96D79">
        <w:rPr>
          <w:rFonts w:ascii="Arial" w:hAnsi="Arial" w:cs="Arial"/>
          <w:b/>
          <w:sz w:val="26"/>
          <w:szCs w:val="26"/>
        </w:rPr>
        <w:t>§ 3º.</w:t>
      </w:r>
      <w:r w:rsidRPr="00D96D79">
        <w:rPr>
          <w:rFonts w:ascii="Arial" w:hAnsi="Arial" w:cs="Arial"/>
          <w:sz w:val="26"/>
          <w:szCs w:val="26"/>
        </w:rPr>
        <w:t xml:space="preserve"> A aquisição será realizada inicialmente nos meses de março e abril de 2021, cujo valor mensal a ser devolvido será de R$ 16.600,00 (dezesseis mil e seiscentos reais). </w:t>
      </w:r>
    </w:p>
    <w:p w14:paraId="1C6EABEE" w14:textId="77777777" w:rsidR="00D96D79" w:rsidRP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</w:p>
    <w:p w14:paraId="6E929A90" w14:textId="4CD6166B" w:rsid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  <w:r w:rsidRPr="00D96D79">
        <w:rPr>
          <w:rFonts w:ascii="Arial" w:hAnsi="Arial" w:cs="Arial"/>
          <w:b/>
          <w:sz w:val="26"/>
          <w:szCs w:val="26"/>
        </w:rPr>
        <w:t>§ 4º.</w:t>
      </w:r>
      <w:r w:rsidRPr="00D96D79">
        <w:rPr>
          <w:rFonts w:ascii="Arial" w:hAnsi="Arial" w:cs="Arial"/>
          <w:sz w:val="26"/>
          <w:szCs w:val="26"/>
        </w:rPr>
        <w:t xml:space="preserve"> O custeio poderá continuar nos meses seguintes, sendo necessária a análise de possibilidade orçamentária, bem como a continuidade da situação de vulnerabilidade decorrente da crise econômico-social relacionada à pandemia do novo </w:t>
      </w:r>
      <w:proofErr w:type="spellStart"/>
      <w:r w:rsidRPr="00D96D79">
        <w:rPr>
          <w:rFonts w:ascii="Arial" w:hAnsi="Arial" w:cs="Arial"/>
          <w:sz w:val="26"/>
          <w:szCs w:val="26"/>
        </w:rPr>
        <w:t>coronavírus</w:t>
      </w:r>
      <w:proofErr w:type="spellEnd"/>
      <w:r w:rsidRPr="00D96D79">
        <w:rPr>
          <w:rFonts w:ascii="Arial" w:hAnsi="Arial" w:cs="Arial"/>
          <w:sz w:val="26"/>
          <w:szCs w:val="26"/>
        </w:rPr>
        <w:t xml:space="preserve">. </w:t>
      </w:r>
    </w:p>
    <w:p w14:paraId="4C26D7CB" w14:textId="77777777" w:rsidR="00D96D79" w:rsidRP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</w:p>
    <w:p w14:paraId="0940864B" w14:textId="77777777" w:rsidR="00D96D79" w:rsidRP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  <w:r w:rsidRPr="00D96D79">
        <w:rPr>
          <w:rFonts w:ascii="Arial" w:hAnsi="Arial" w:cs="Arial"/>
          <w:b/>
          <w:sz w:val="26"/>
          <w:szCs w:val="26"/>
        </w:rPr>
        <w:t>Art. 2º</w:t>
      </w:r>
      <w:r w:rsidRPr="00D96D79">
        <w:rPr>
          <w:rFonts w:ascii="Arial" w:hAnsi="Arial" w:cs="Arial"/>
          <w:sz w:val="26"/>
          <w:szCs w:val="26"/>
        </w:rPr>
        <w:t xml:space="preserve">. Cabe a Secretaria de Assistência Social prestar contas à Câmara Municipal de Vereadores acerca dos valores dispendidos para aquisição e distribuição das cestas básicas. </w:t>
      </w:r>
    </w:p>
    <w:p w14:paraId="0B6CA804" w14:textId="06D6E5E0" w:rsid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  <w:r w:rsidRPr="00D96D79">
        <w:rPr>
          <w:rFonts w:ascii="Arial" w:hAnsi="Arial" w:cs="Arial"/>
          <w:sz w:val="26"/>
          <w:szCs w:val="26"/>
        </w:rPr>
        <w:lastRenderedPageBreak/>
        <w:t>Parágrafo único. A Secretaria de Assistência Social deverá encaminhar semanalmente a lista de beneficiários à Câmara de Vereadores e ao Ministério Público de Pernambuco, bem como divulgar em mural para amplo conhecimento da população.</w:t>
      </w:r>
    </w:p>
    <w:p w14:paraId="7D3D8941" w14:textId="77777777" w:rsidR="00D96D79" w:rsidRP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</w:p>
    <w:p w14:paraId="16CAF754" w14:textId="77777777" w:rsid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</w:t>
      </w:r>
      <w:r w:rsidRPr="00D96D79">
        <w:rPr>
          <w:rFonts w:ascii="Arial" w:hAnsi="Arial" w:cs="Arial"/>
          <w:b/>
          <w:sz w:val="26"/>
          <w:szCs w:val="26"/>
        </w:rPr>
        <w:t>Art. 3º.</w:t>
      </w:r>
      <w:r w:rsidRPr="00D96D79">
        <w:rPr>
          <w:rFonts w:ascii="Arial" w:hAnsi="Arial" w:cs="Arial"/>
          <w:sz w:val="26"/>
          <w:szCs w:val="26"/>
        </w:rPr>
        <w:t xml:space="preserve"> Os valores tratados nesta Resolução decorrerão da economia mensal das despesas da Câmara Municipal.</w:t>
      </w:r>
    </w:p>
    <w:p w14:paraId="627660D7" w14:textId="4ABEDA56" w:rsidR="00D96D79" w:rsidRP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  <w:r w:rsidRPr="00D96D79">
        <w:rPr>
          <w:rFonts w:ascii="Arial" w:hAnsi="Arial" w:cs="Arial"/>
          <w:sz w:val="26"/>
          <w:szCs w:val="26"/>
        </w:rPr>
        <w:t xml:space="preserve">    </w:t>
      </w:r>
    </w:p>
    <w:p w14:paraId="726E0B91" w14:textId="37A963C7" w:rsidR="00D96D79" w:rsidRP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</w:t>
      </w:r>
      <w:r w:rsidRPr="00D96D79">
        <w:rPr>
          <w:rFonts w:ascii="Arial" w:hAnsi="Arial" w:cs="Arial"/>
          <w:b/>
          <w:sz w:val="26"/>
          <w:szCs w:val="26"/>
        </w:rPr>
        <w:t>Art. 4</w:t>
      </w:r>
      <w:r>
        <w:rPr>
          <w:rFonts w:ascii="Arial" w:hAnsi="Arial" w:cs="Arial"/>
          <w:b/>
          <w:sz w:val="26"/>
          <w:szCs w:val="26"/>
        </w:rPr>
        <w:t xml:space="preserve">º. </w:t>
      </w:r>
      <w:r w:rsidRPr="00D96D79">
        <w:rPr>
          <w:rFonts w:ascii="Arial" w:hAnsi="Arial" w:cs="Arial"/>
          <w:sz w:val="26"/>
          <w:szCs w:val="26"/>
        </w:rPr>
        <w:t xml:space="preserve">Esta Resolução entra em vigor na data de sua publicação, revogando as disposições em contrário. </w:t>
      </w:r>
    </w:p>
    <w:p w14:paraId="630DD821" w14:textId="77777777" w:rsidR="00D96D79" w:rsidRPr="00D96D79" w:rsidRDefault="00D96D79" w:rsidP="00D96D79">
      <w:pPr>
        <w:jc w:val="both"/>
        <w:rPr>
          <w:rFonts w:ascii="Arial" w:hAnsi="Arial" w:cs="Arial"/>
          <w:sz w:val="26"/>
          <w:szCs w:val="26"/>
        </w:rPr>
      </w:pPr>
    </w:p>
    <w:p w14:paraId="3B9FCBD3" w14:textId="35E8A346" w:rsidR="004B6D3D" w:rsidRDefault="00D96D79" w:rsidP="00D96D79">
      <w:pPr>
        <w:jc w:val="both"/>
        <w:rPr>
          <w:rFonts w:ascii="Arial" w:hAnsi="Arial" w:cs="Arial"/>
          <w:sz w:val="26"/>
          <w:szCs w:val="26"/>
        </w:rPr>
      </w:pPr>
      <w:r w:rsidRPr="00D96D79">
        <w:rPr>
          <w:rFonts w:ascii="Arial" w:hAnsi="Arial" w:cs="Arial"/>
          <w:sz w:val="26"/>
          <w:szCs w:val="26"/>
        </w:rPr>
        <w:t xml:space="preserve"> </w:t>
      </w:r>
    </w:p>
    <w:p w14:paraId="43CB5674" w14:textId="77777777" w:rsidR="001F1201" w:rsidRPr="00113F02" w:rsidRDefault="001F1201" w:rsidP="004B6D3D">
      <w:pPr>
        <w:jc w:val="both"/>
        <w:rPr>
          <w:rFonts w:ascii="Arial" w:hAnsi="Arial" w:cs="Arial"/>
          <w:sz w:val="26"/>
          <w:szCs w:val="26"/>
        </w:rPr>
      </w:pPr>
    </w:p>
    <w:p w14:paraId="7C5B2C8C" w14:textId="2055DFCF" w:rsidR="004B6D3D" w:rsidRDefault="00D96D79" w:rsidP="00023E1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  <w:r w:rsidR="00250753">
        <w:rPr>
          <w:rFonts w:ascii="Arial" w:hAnsi="Arial" w:cs="Arial"/>
          <w:sz w:val="26"/>
          <w:szCs w:val="26"/>
        </w:rPr>
        <w:t>Jatobá</w:t>
      </w:r>
      <w:r w:rsidR="004B6D3D" w:rsidRPr="00113F02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>11</w:t>
      </w:r>
      <w:r w:rsidR="004B6D3D" w:rsidRPr="00113F02">
        <w:rPr>
          <w:rFonts w:ascii="Arial" w:hAnsi="Arial" w:cs="Arial"/>
          <w:sz w:val="26"/>
          <w:szCs w:val="26"/>
        </w:rPr>
        <w:t xml:space="preserve"> de </w:t>
      </w:r>
      <w:proofErr w:type="gramStart"/>
      <w:r>
        <w:rPr>
          <w:rFonts w:ascii="Arial" w:hAnsi="Arial" w:cs="Arial"/>
          <w:sz w:val="26"/>
          <w:szCs w:val="26"/>
        </w:rPr>
        <w:t>Março</w:t>
      </w:r>
      <w:proofErr w:type="gramEnd"/>
      <w:r w:rsidR="004B6D3D" w:rsidRPr="00113F02">
        <w:rPr>
          <w:rFonts w:ascii="Arial" w:hAnsi="Arial" w:cs="Arial"/>
          <w:sz w:val="26"/>
          <w:szCs w:val="26"/>
        </w:rPr>
        <w:t xml:space="preserve"> de 202</w:t>
      </w:r>
      <w:r w:rsidR="00023E1D">
        <w:rPr>
          <w:rFonts w:ascii="Arial" w:hAnsi="Arial" w:cs="Arial"/>
          <w:sz w:val="26"/>
          <w:szCs w:val="26"/>
        </w:rPr>
        <w:t>1</w:t>
      </w:r>
      <w:r w:rsidR="004B6D3D" w:rsidRPr="00113F02">
        <w:rPr>
          <w:rFonts w:ascii="Arial" w:hAnsi="Arial" w:cs="Arial"/>
          <w:sz w:val="26"/>
          <w:szCs w:val="26"/>
        </w:rPr>
        <w:t>.</w:t>
      </w:r>
    </w:p>
    <w:p w14:paraId="2A7EE015" w14:textId="01AEC64B" w:rsidR="00C96284" w:rsidRDefault="00C96284" w:rsidP="00023E1D">
      <w:pPr>
        <w:jc w:val="center"/>
        <w:rPr>
          <w:rFonts w:ascii="Arial" w:hAnsi="Arial" w:cs="Arial"/>
          <w:sz w:val="26"/>
          <w:szCs w:val="26"/>
        </w:rPr>
      </w:pPr>
    </w:p>
    <w:p w14:paraId="237E00ED" w14:textId="33F646B6" w:rsidR="006220D3" w:rsidRDefault="006220D3" w:rsidP="004B6D3D">
      <w:pPr>
        <w:jc w:val="both"/>
        <w:rPr>
          <w:rFonts w:ascii="Arial" w:hAnsi="Arial" w:cs="Arial"/>
          <w:b/>
          <w:sz w:val="26"/>
          <w:szCs w:val="26"/>
        </w:rPr>
      </w:pPr>
    </w:p>
    <w:p w14:paraId="0A0379F4" w14:textId="426A4435" w:rsidR="006220D3" w:rsidRDefault="006220D3" w:rsidP="004B6D3D">
      <w:pPr>
        <w:jc w:val="both"/>
        <w:rPr>
          <w:rFonts w:ascii="Arial" w:hAnsi="Arial" w:cs="Arial"/>
          <w:b/>
          <w:sz w:val="26"/>
          <w:szCs w:val="26"/>
        </w:rPr>
      </w:pPr>
    </w:p>
    <w:p w14:paraId="01C7726F" w14:textId="77777777" w:rsidR="006220D3" w:rsidRPr="00113F02" w:rsidRDefault="006220D3" w:rsidP="004B6D3D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W w:w="9308" w:type="dxa"/>
        <w:tblLook w:val="04A0" w:firstRow="1" w:lastRow="0" w:firstColumn="1" w:lastColumn="0" w:noHBand="0" w:noVBand="1"/>
      </w:tblPr>
      <w:tblGrid>
        <w:gridCol w:w="4536"/>
        <w:gridCol w:w="4772"/>
      </w:tblGrid>
      <w:tr w:rsidR="009B422D" w:rsidRPr="00023E1D" w14:paraId="78723CFF" w14:textId="77777777" w:rsidTr="00023E1D">
        <w:tc>
          <w:tcPr>
            <w:tcW w:w="4536" w:type="dxa"/>
          </w:tcPr>
          <w:p w14:paraId="11257AB2" w14:textId="23405968" w:rsidR="004B6D3D" w:rsidRPr="00023E1D" w:rsidRDefault="00D96D79" w:rsidP="000B4A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Eudes de Albuquerque Pereira Júnior</w:t>
            </w:r>
          </w:p>
        </w:tc>
        <w:tc>
          <w:tcPr>
            <w:tcW w:w="4772" w:type="dxa"/>
          </w:tcPr>
          <w:p w14:paraId="65E0B450" w14:textId="238A5CBB" w:rsidR="004B6D3D" w:rsidRPr="00023E1D" w:rsidRDefault="00D96D79" w:rsidP="000B4A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Antônio Joaquim de Souza</w:t>
            </w:r>
          </w:p>
        </w:tc>
      </w:tr>
      <w:tr w:rsidR="009B422D" w:rsidRPr="00023E1D" w14:paraId="2B305F88" w14:textId="77777777" w:rsidTr="00023E1D">
        <w:tc>
          <w:tcPr>
            <w:tcW w:w="4536" w:type="dxa"/>
          </w:tcPr>
          <w:p w14:paraId="519AFDF8" w14:textId="61831CCE" w:rsidR="004B6D3D" w:rsidRPr="00023E1D" w:rsidRDefault="00023E1D" w:rsidP="000B4A4D">
            <w:pPr>
              <w:jc w:val="center"/>
              <w:rPr>
                <w:rFonts w:ascii="Arial" w:hAnsi="Arial" w:cs="Arial"/>
                <w:b/>
              </w:rPr>
            </w:pPr>
            <w:r w:rsidRPr="00023E1D">
              <w:rPr>
                <w:rFonts w:ascii="Arial" w:hAnsi="Arial" w:cs="Arial"/>
                <w:b/>
              </w:rPr>
              <w:t>Vereador</w:t>
            </w:r>
          </w:p>
        </w:tc>
        <w:tc>
          <w:tcPr>
            <w:tcW w:w="4772" w:type="dxa"/>
          </w:tcPr>
          <w:p w14:paraId="420DEC55" w14:textId="3B6B4C23" w:rsidR="004B6D3D" w:rsidRPr="00023E1D" w:rsidRDefault="00023E1D" w:rsidP="000B4A4D">
            <w:pPr>
              <w:jc w:val="center"/>
              <w:rPr>
                <w:rFonts w:ascii="Arial" w:hAnsi="Arial" w:cs="Arial"/>
                <w:b/>
              </w:rPr>
            </w:pPr>
            <w:r w:rsidRPr="00023E1D">
              <w:rPr>
                <w:rFonts w:ascii="Arial" w:hAnsi="Arial" w:cs="Arial"/>
                <w:b/>
              </w:rPr>
              <w:t>Vereador</w:t>
            </w:r>
          </w:p>
        </w:tc>
      </w:tr>
    </w:tbl>
    <w:p w14:paraId="347FBB04" w14:textId="5B7DC33F" w:rsidR="004B6D3D" w:rsidRDefault="004B6D3D" w:rsidP="004B6D3D">
      <w:pPr>
        <w:rPr>
          <w:rFonts w:ascii="Arial" w:hAnsi="Arial" w:cs="Arial"/>
          <w:sz w:val="26"/>
          <w:szCs w:val="26"/>
        </w:rPr>
      </w:pPr>
    </w:p>
    <w:p w14:paraId="02B82734" w14:textId="6DC49BCD" w:rsidR="006220D3" w:rsidRDefault="006220D3" w:rsidP="004B6D3D">
      <w:pPr>
        <w:rPr>
          <w:rFonts w:ascii="Arial" w:hAnsi="Arial" w:cs="Arial"/>
          <w:sz w:val="26"/>
          <w:szCs w:val="26"/>
        </w:rPr>
      </w:pPr>
    </w:p>
    <w:p w14:paraId="2A9A043B" w14:textId="71A12678" w:rsidR="006220D3" w:rsidRDefault="006220D3" w:rsidP="004B6D3D">
      <w:pPr>
        <w:rPr>
          <w:rFonts w:ascii="Arial" w:hAnsi="Arial" w:cs="Arial"/>
          <w:sz w:val="26"/>
          <w:szCs w:val="26"/>
        </w:rPr>
      </w:pPr>
    </w:p>
    <w:p w14:paraId="4E4DBE08" w14:textId="77777777" w:rsidR="006220D3" w:rsidRPr="00113F02" w:rsidRDefault="006220D3" w:rsidP="004B6D3D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B422D" w:rsidRPr="00023E1D" w14:paraId="22731422" w14:textId="77777777" w:rsidTr="000B4A4D">
        <w:tc>
          <w:tcPr>
            <w:tcW w:w="4889" w:type="dxa"/>
          </w:tcPr>
          <w:p w14:paraId="23365A80" w14:textId="192E2DA0" w:rsidR="004B6D3D" w:rsidRPr="00023E1D" w:rsidRDefault="00023E1D" w:rsidP="000B4A4D">
            <w:pPr>
              <w:jc w:val="center"/>
              <w:rPr>
                <w:rFonts w:ascii="Arial" w:hAnsi="Arial" w:cs="Arial"/>
                <w:b/>
              </w:rPr>
            </w:pPr>
            <w:r w:rsidRPr="00023E1D">
              <w:rPr>
                <w:rFonts w:ascii="Arial" w:hAnsi="Arial" w:cs="Arial"/>
                <w:b/>
              </w:rPr>
              <w:t>Nilson Oliveira Costa</w:t>
            </w:r>
          </w:p>
        </w:tc>
        <w:tc>
          <w:tcPr>
            <w:tcW w:w="4890" w:type="dxa"/>
          </w:tcPr>
          <w:p w14:paraId="773AB65D" w14:textId="3F1D3B46" w:rsidR="004B6D3D" w:rsidRPr="00023E1D" w:rsidRDefault="00023E1D" w:rsidP="000B4A4D">
            <w:pPr>
              <w:jc w:val="center"/>
              <w:rPr>
                <w:rFonts w:ascii="Arial" w:hAnsi="Arial" w:cs="Arial"/>
                <w:b/>
              </w:rPr>
            </w:pPr>
            <w:r w:rsidRPr="00023E1D">
              <w:rPr>
                <w:rFonts w:ascii="Arial" w:hAnsi="Arial" w:cs="Arial"/>
                <w:b/>
              </w:rPr>
              <w:t>Nivaldo Silva Dantas Júnior</w:t>
            </w:r>
          </w:p>
        </w:tc>
      </w:tr>
      <w:tr w:rsidR="009B422D" w:rsidRPr="00023E1D" w14:paraId="4599440F" w14:textId="77777777" w:rsidTr="000B4A4D">
        <w:tc>
          <w:tcPr>
            <w:tcW w:w="4889" w:type="dxa"/>
          </w:tcPr>
          <w:p w14:paraId="33D82A0E" w14:textId="174E0CBD" w:rsidR="004B6D3D" w:rsidRPr="00023E1D" w:rsidRDefault="00023E1D" w:rsidP="000B4A4D">
            <w:pPr>
              <w:jc w:val="center"/>
              <w:rPr>
                <w:rFonts w:ascii="Arial" w:hAnsi="Arial" w:cs="Arial"/>
                <w:b/>
              </w:rPr>
            </w:pPr>
            <w:r w:rsidRPr="00023E1D">
              <w:rPr>
                <w:rFonts w:ascii="Arial" w:hAnsi="Arial" w:cs="Arial"/>
                <w:b/>
              </w:rPr>
              <w:t>Vereador</w:t>
            </w:r>
          </w:p>
        </w:tc>
        <w:tc>
          <w:tcPr>
            <w:tcW w:w="4890" w:type="dxa"/>
          </w:tcPr>
          <w:p w14:paraId="06D21C6D" w14:textId="0E5115AD" w:rsidR="004B6D3D" w:rsidRPr="00023E1D" w:rsidRDefault="00023E1D" w:rsidP="000B4A4D">
            <w:pPr>
              <w:jc w:val="center"/>
              <w:rPr>
                <w:rFonts w:ascii="Arial" w:hAnsi="Arial" w:cs="Arial"/>
                <w:b/>
              </w:rPr>
            </w:pPr>
            <w:r w:rsidRPr="00023E1D">
              <w:rPr>
                <w:rFonts w:ascii="Arial" w:hAnsi="Arial" w:cs="Arial"/>
                <w:b/>
              </w:rPr>
              <w:t>Vereador</w:t>
            </w:r>
          </w:p>
        </w:tc>
      </w:tr>
    </w:tbl>
    <w:p w14:paraId="2EA6F3C8" w14:textId="73413077" w:rsidR="00FF45CA" w:rsidRDefault="00FF45CA" w:rsidP="00876AD0">
      <w:pPr>
        <w:jc w:val="center"/>
        <w:rPr>
          <w:rFonts w:ascii="Arial" w:hAnsi="Arial" w:cs="Arial"/>
          <w:sz w:val="26"/>
          <w:szCs w:val="26"/>
        </w:rPr>
      </w:pPr>
    </w:p>
    <w:p w14:paraId="26ED4908" w14:textId="569B40CD" w:rsidR="006C6730" w:rsidRDefault="006C6730" w:rsidP="00876AD0">
      <w:pPr>
        <w:jc w:val="center"/>
        <w:rPr>
          <w:rFonts w:ascii="Arial" w:hAnsi="Arial" w:cs="Arial"/>
          <w:sz w:val="26"/>
          <w:szCs w:val="26"/>
        </w:rPr>
      </w:pPr>
    </w:p>
    <w:p w14:paraId="48E7BD1B" w14:textId="77777777" w:rsidR="006C6730" w:rsidRDefault="006C6730" w:rsidP="006C6730">
      <w:pPr>
        <w:pStyle w:val="Ttulo1"/>
        <w:tabs>
          <w:tab w:val="clear" w:pos="1701"/>
        </w:tabs>
        <w:rPr>
          <w:rFonts w:ascii="Arial" w:hAnsi="Arial" w:cs="Arial"/>
          <w:bCs/>
          <w:i w:val="0"/>
          <w:iCs/>
          <w:sz w:val="26"/>
          <w:szCs w:val="26"/>
        </w:rPr>
      </w:pPr>
    </w:p>
    <w:p w14:paraId="7D4E7EFC" w14:textId="77777777" w:rsidR="006C6730" w:rsidRDefault="006C6730" w:rsidP="006C6730">
      <w:pPr>
        <w:pStyle w:val="Ttulo1"/>
        <w:tabs>
          <w:tab w:val="clear" w:pos="1701"/>
        </w:tabs>
        <w:rPr>
          <w:rFonts w:ascii="Arial" w:hAnsi="Arial" w:cs="Arial"/>
          <w:bCs/>
          <w:i w:val="0"/>
          <w:iCs/>
          <w:sz w:val="26"/>
          <w:szCs w:val="26"/>
        </w:rPr>
      </w:pPr>
    </w:p>
    <w:p w14:paraId="476A8301" w14:textId="77777777" w:rsidR="006C6730" w:rsidRPr="00B93A60" w:rsidRDefault="006C6730" w:rsidP="006C6730">
      <w:pPr>
        <w:pStyle w:val="Ttulo1"/>
        <w:tabs>
          <w:tab w:val="clear" w:pos="1701"/>
        </w:tabs>
        <w:rPr>
          <w:rFonts w:ascii="Arial" w:hAnsi="Arial" w:cs="Arial"/>
          <w:bCs/>
          <w:i w:val="0"/>
          <w:iCs/>
          <w:sz w:val="26"/>
          <w:szCs w:val="26"/>
        </w:rPr>
      </w:pPr>
      <w:r>
        <w:rPr>
          <w:rFonts w:ascii="Arial" w:hAnsi="Arial" w:cs="Arial"/>
          <w:bCs/>
          <w:i w:val="0"/>
          <w:iCs/>
          <w:sz w:val="26"/>
          <w:szCs w:val="26"/>
        </w:rPr>
        <w:t>Jailton Pereira da Silva</w:t>
      </w:r>
    </w:p>
    <w:p w14:paraId="5C30A822" w14:textId="77777777" w:rsidR="006C6730" w:rsidRPr="00B93A60" w:rsidRDefault="006C6730" w:rsidP="006C6730">
      <w:pPr>
        <w:pStyle w:val="Ttulo1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iCs/>
          <w:sz w:val="26"/>
          <w:szCs w:val="26"/>
        </w:rPr>
        <w:t>Vereador</w:t>
      </w:r>
    </w:p>
    <w:p w14:paraId="51AF1A56" w14:textId="77777777" w:rsidR="006C6730" w:rsidRDefault="006C6730" w:rsidP="006C6730"/>
    <w:p w14:paraId="1D11DB61" w14:textId="77777777" w:rsidR="006C6730" w:rsidRPr="00113F02" w:rsidRDefault="006C6730" w:rsidP="00876AD0">
      <w:pPr>
        <w:jc w:val="center"/>
        <w:rPr>
          <w:rFonts w:ascii="Arial" w:hAnsi="Arial" w:cs="Arial"/>
          <w:sz w:val="26"/>
          <w:szCs w:val="26"/>
        </w:rPr>
      </w:pPr>
    </w:p>
    <w:sectPr w:rsidR="006C6730" w:rsidRPr="00113F02" w:rsidSect="0078208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8B5E1" w14:textId="77777777" w:rsidR="00ED3807" w:rsidRDefault="00ED3807">
      <w:r>
        <w:separator/>
      </w:r>
    </w:p>
  </w:endnote>
  <w:endnote w:type="continuationSeparator" w:id="0">
    <w:p w14:paraId="1F6B9CD7" w14:textId="77777777" w:rsidR="00ED3807" w:rsidRDefault="00ED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2DB34" w14:textId="684B40CF" w:rsidR="00334416" w:rsidRPr="005B033F" w:rsidRDefault="00F0259D" w:rsidP="005B2A6B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  <w:lang w:val="pt-BR"/>
      </w:rPr>
    </w:pPr>
    <w:r w:rsidRPr="005B033F">
      <w:rPr>
        <w:rFonts w:ascii="Arial" w:hAnsi="Arial" w:cs="Arial"/>
        <w:noProof/>
        <w:sz w:val="20"/>
      </w:rPr>
      <w:t>Fone/Fax: (87) 3851-3169</w:t>
    </w:r>
    <w:r w:rsidR="00334416" w:rsidRPr="005B033F">
      <w:rPr>
        <w:rFonts w:ascii="Arial" w:hAnsi="Arial" w:cs="Arial"/>
        <w:noProof/>
        <w:sz w:val="20"/>
        <w:lang w:val="pt-BR"/>
      </w:rPr>
      <w:t xml:space="preserve">  </w:t>
    </w:r>
    <w:r w:rsidRPr="005B033F">
      <w:rPr>
        <w:rFonts w:ascii="Arial" w:hAnsi="Arial" w:cs="Arial"/>
        <w:noProof/>
        <w:sz w:val="20"/>
      </w:rPr>
      <w:t xml:space="preserve">  E-mail: </w:t>
    </w:r>
    <w:hyperlink r:id="rId1" w:history="1">
      <w:r w:rsidR="00DC30C3" w:rsidRPr="005B033F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334416" w:rsidRPr="005B033F">
      <w:rPr>
        <w:rFonts w:ascii="Arial" w:hAnsi="Arial" w:cs="Arial"/>
        <w:noProof/>
        <w:sz w:val="20"/>
        <w:lang w:val="pt-BR"/>
      </w:rPr>
      <w:t xml:space="preserve">     </w:t>
    </w:r>
    <w:r w:rsidR="00334416" w:rsidRPr="005B033F">
      <w:rPr>
        <w:rFonts w:ascii="Arial" w:hAnsi="Arial" w:cs="Arial"/>
        <w:b/>
        <w:i/>
        <w:noProof/>
        <w:sz w:val="20"/>
      </w:rPr>
      <w:fldChar w:fldCharType="begin"/>
    </w:r>
    <w:r w:rsidR="00334416" w:rsidRPr="005B033F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334416" w:rsidRPr="005B033F">
      <w:rPr>
        <w:rFonts w:ascii="Arial" w:hAnsi="Arial" w:cs="Arial"/>
        <w:b/>
        <w:i/>
        <w:noProof/>
        <w:sz w:val="20"/>
      </w:rPr>
      <w:fldChar w:fldCharType="separate"/>
    </w:r>
    <w:r w:rsidR="00D96D79" w:rsidRPr="00D96D79">
      <w:rPr>
        <w:rFonts w:ascii="Cambria" w:hAnsi="Cambria" w:cs="Arial"/>
        <w:b/>
        <w:i/>
        <w:noProof/>
        <w:sz w:val="28"/>
        <w:szCs w:val="28"/>
      </w:rPr>
      <w:t>-</w:t>
    </w:r>
    <w:r w:rsidR="00D96D79">
      <w:rPr>
        <w:rFonts w:ascii="Arial" w:hAnsi="Arial" w:cs="Arial"/>
        <w:b/>
        <w:i/>
        <w:noProof/>
        <w:sz w:val="20"/>
      </w:rPr>
      <w:t xml:space="preserve"> 2 -</w:t>
    </w:r>
    <w:r w:rsidR="00334416" w:rsidRPr="005B033F">
      <w:rPr>
        <w:rFonts w:ascii="Arial" w:hAnsi="Arial" w:cs="Arial"/>
        <w:b/>
        <w:i/>
        <w:noProof/>
        <w:sz w:val="20"/>
      </w:rPr>
      <w:fldChar w:fldCharType="end"/>
    </w:r>
  </w:p>
  <w:p w14:paraId="3AE04FE7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907DB" w14:textId="77777777" w:rsidR="00ED3807" w:rsidRDefault="00ED3807">
      <w:r>
        <w:separator/>
      </w:r>
    </w:p>
  </w:footnote>
  <w:footnote w:type="continuationSeparator" w:id="0">
    <w:p w14:paraId="339010C8" w14:textId="77777777" w:rsidR="00ED3807" w:rsidRDefault="00ED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4977" w14:textId="77777777" w:rsidR="00AB5E5B" w:rsidRDefault="00ED3807">
    <w:pPr>
      <w:pStyle w:val="Cabealho"/>
    </w:pPr>
    <w:r>
      <w:rPr>
        <w:noProof/>
        <w:lang w:val="pt-BR" w:eastAsia="pt-BR"/>
      </w:rPr>
      <w:pict w14:anchorId="7F357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772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1578C" w14:textId="77777777" w:rsidR="00B50BDF" w:rsidRPr="00E070D4" w:rsidRDefault="00B2436A" w:rsidP="00E070D4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  <w:lang w:val="pt-BR"/>
      </w:rPr>
    </w:pPr>
    <w:r w:rsidRPr="00DE1F0F">
      <w:rPr>
        <w:rFonts w:ascii="Felix Titling" w:hAnsi="Felix Titling"/>
        <w:noProof/>
        <w:sz w:val="32"/>
        <w:szCs w:val="32"/>
        <w:lang w:val="pt-BR" w:eastAsia="pt-BR"/>
      </w:rPr>
      <w:drawing>
        <wp:anchor distT="0" distB="0" distL="114300" distR="114300" simplePos="0" relativeHeight="251656704" behindDoc="0" locked="0" layoutInCell="1" allowOverlap="1" wp14:anchorId="40613FBC" wp14:editId="6DD6DBA5">
          <wp:simplePos x="0" y="0"/>
          <wp:positionH relativeFrom="margin">
            <wp:posOffset>177165</wp:posOffset>
          </wp:positionH>
          <wp:positionV relativeFrom="margin">
            <wp:posOffset>-965835</wp:posOffset>
          </wp:positionV>
          <wp:extent cx="803910" cy="750570"/>
          <wp:effectExtent l="0" t="0" r="0" b="0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>
      <w:rPr>
        <w:rFonts w:ascii="Felix Titling" w:hAnsi="Felix Titling" w:cs="Arial"/>
        <w:spacing w:val="40"/>
        <w:sz w:val="32"/>
        <w:szCs w:val="32"/>
        <w:lang w:val="pt-BR"/>
      </w:rPr>
      <w:t xml:space="preserve">     </w:t>
    </w:r>
    <w:r w:rsidR="00DE1F0F" w:rsidRPr="00E070D4">
      <w:rPr>
        <w:rFonts w:ascii="Arial Black" w:hAnsi="Arial Black" w:cs="Arial"/>
        <w:spacing w:val="40"/>
        <w:sz w:val="28"/>
        <w:szCs w:val="28"/>
        <w:lang w:val="pt-BR"/>
      </w:rPr>
      <w:t>CÂMARA MUNICIPAL DE JATOBÁ-PE.</w:t>
    </w:r>
  </w:p>
  <w:p w14:paraId="1DB85507" w14:textId="77777777" w:rsidR="00044A65" w:rsidRPr="00E070D4" w:rsidRDefault="006F1958" w:rsidP="00E070D4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sz w:val="28"/>
        <w:szCs w:val="28"/>
      </w:rPr>
      <w:t>Casa Legislativa Irani Felix da Silva</w:t>
    </w:r>
  </w:p>
  <w:p w14:paraId="43A2A5BD" w14:textId="77777777" w:rsidR="00C879F0" w:rsidRPr="00E070D4" w:rsidRDefault="00B50BDF" w:rsidP="00E070D4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</w:t>
    </w:r>
    <w:r w:rsidR="00CC36F8" w:rsidRPr="00E070D4">
      <w:rPr>
        <w:rStyle w:val="nfase"/>
        <w:rFonts w:ascii="Arial" w:eastAsia="Batang" w:hAnsi="Arial" w:cs="Arial"/>
        <w:i w:val="0"/>
        <w:sz w:val="20"/>
        <w:szCs w:val="20"/>
      </w:rPr>
      <w:t>, nº</w:t>
    </w:r>
    <w:r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21</w:t>
    </w:r>
    <w:r w:rsidR="00605A32" w:rsidRPr="00E070D4">
      <w:rPr>
        <w:rStyle w:val="nfase"/>
        <w:rFonts w:ascii="Arial" w:eastAsia="Batang" w:hAnsi="Arial" w:cs="Arial"/>
        <w:i w:val="0"/>
        <w:sz w:val="20"/>
        <w:szCs w:val="20"/>
      </w:rPr>
      <w:t>,</w:t>
    </w:r>
    <w:r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Centro</w:t>
    </w:r>
    <w:r w:rsidR="00C879F0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de </w:t>
    </w:r>
    <w:r w:rsidR="00605A32" w:rsidRPr="00E070D4">
      <w:rPr>
        <w:rStyle w:val="nfase"/>
        <w:rFonts w:ascii="Arial" w:eastAsia="Batang" w:hAnsi="Arial" w:cs="Arial"/>
        <w:i w:val="0"/>
        <w:sz w:val="20"/>
        <w:szCs w:val="20"/>
      </w:rPr>
      <w:t>Jatobá - Pernambuco.</w:t>
    </w:r>
  </w:p>
  <w:p w14:paraId="51BD2657" w14:textId="77777777" w:rsidR="00B50BDF" w:rsidRPr="00E070D4" w:rsidRDefault="00C879F0" w:rsidP="00E070D4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  <w:lang w:val="pt-BR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</w:t>
    </w:r>
    <w:r w:rsidR="00585939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 </w:t>
    </w:r>
    <w:r w:rsidR="00CF092C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     </w:t>
    </w:r>
    <w:r w:rsidR="00585939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  </w:t>
    </w:r>
    <w:r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</w:t>
    </w:r>
    <w:r w:rsidR="00585939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 </w:t>
    </w:r>
    <w:r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 </w:t>
    </w:r>
    <w:r w:rsidR="00B50BDF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CNPJ </w:t>
    </w:r>
    <w:r w:rsidR="006F1958" w:rsidRPr="00E070D4">
      <w:rPr>
        <w:rStyle w:val="nfase"/>
        <w:rFonts w:ascii="Arial" w:eastAsia="Batang" w:hAnsi="Arial" w:cs="Arial"/>
        <w:i w:val="0"/>
        <w:sz w:val="20"/>
        <w:szCs w:val="20"/>
      </w:rPr>
      <w:t xml:space="preserve">- </w:t>
    </w:r>
    <w:r w:rsidR="00B50BDF" w:rsidRPr="00E070D4">
      <w:rPr>
        <w:rStyle w:val="nfase"/>
        <w:rFonts w:ascii="Arial" w:eastAsia="Batang" w:hAnsi="Arial" w:cs="Arial"/>
        <w:i w:val="0"/>
        <w:sz w:val="20"/>
        <w:szCs w:val="20"/>
      </w:rPr>
      <w:t>01.615.668/0001-06</w:t>
    </w:r>
  </w:p>
  <w:p w14:paraId="6074B9E9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  <w:lang w:val="pt-BR"/>
      </w:rPr>
    </w:pPr>
  </w:p>
  <w:p w14:paraId="790D0578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397C708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EC096" w14:textId="77777777" w:rsidR="00AB5E5B" w:rsidRDefault="00ED3807">
    <w:pPr>
      <w:pStyle w:val="Cabealho"/>
    </w:pPr>
    <w:r>
      <w:rPr>
        <w:noProof/>
        <w:lang w:val="pt-BR" w:eastAsia="pt-BR"/>
      </w:rPr>
      <w:pict w14:anchorId="66B54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FC"/>
    <w:rsid w:val="000102ED"/>
    <w:rsid w:val="00022B32"/>
    <w:rsid w:val="00023E1D"/>
    <w:rsid w:val="00033199"/>
    <w:rsid w:val="00034988"/>
    <w:rsid w:val="00042903"/>
    <w:rsid w:val="00044A65"/>
    <w:rsid w:val="00050F31"/>
    <w:rsid w:val="000531A4"/>
    <w:rsid w:val="0005566E"/>
    <w:rsid w:val="000614B3"/>
    <w:rsid w:val="0006690E"/>
    <w:rsid w:val="000852C8"/>
    <w:rsid w:val="00086580"/>
    <w:rsid w:val="00091B65"/>
    <w:rsid w:val="000A3875"/>
    <w:rsid w:val="000A5B02"/>
    <w:rsid w:val="000C4610"/>
    <w:rsid w:val="000C5318"/>
    <w:rsid w:val="000C77F0"/>
    <w:rsid w:val="000E3BE2"/>
    <w:rsid w:val="000E760C"/>
    <w:rsid w:val="000F4B60"/>
    <w:rsid w:val="001129D1"/>
    <w:rsid w:val="00113F02"/>
    <w:rsid w:val="0012536D"/>
    <w:rsid w:val="00135FF5"/>
    <w:rsid w:val="0015745C"/>
    <w:rsid w:val="001645ED"/>
    <w:rsid w:val="00177375"/>
    <w:rsid w:val="00190B5A"/>
    <w:rsid w:val="001A2FB5"/>
    <w:rsid w:val="001A621B"/>
    <w:rsid w:val="001A7CAB"/>
    <w:rsid w:val="001A7E63"/>
    <w:rsid w:val="001B4BBE"/>
    <w:rsid w:val="001B5104"/>
    <w:rsid w:val="001D1117"/>
    <w:rsid w:val="001D4A18"/>
    <w:rsid w:val="001D61AE"/>
    <w:rsid w:val="001E670C"/>
    <w:rsid w:val="001E67D7"/>
    <w:rsid w:val="001F1201"/>
    <w:rsid w:val="0022091D"/>
    <w:rsid w:val="0023215C"/>
    <w:rsid w:val="00234EC8"/>
    <w:rsid w:val="00240909"/>
    <w:rsid w:val="002450D2"/>
    <w:rsid w:val="00250753"/>
    <w:rsid w:val="0025246D"/>
    <w:rsid w:val="00263422"/>
    <w:rsid w:val="002701A2"/>
    <w:rsid w:val="00275560"/>
    <w:rsid w:val="0027701E"/>
    <w:rsid w:val="002917F0"/>
    <w:rsid w:val="00292F03"/>
    <w:rsid w:val="002954CF"/>
    <w:rsid w:val="00296034"/>
    <w:rsid w:val="002A0C6A"/>
    <w:rsid w:val="002A4CFD"/>
    <w:rsid w:val="002B6F32"/>
    <w:rsid w:val="002C2CF5"/>
    <w:rsid w:val="002C34B6"/>
    <w:rsid w:val="002C3FC6"/>
    <w:rsid w:val="002C4CC1"/>
    <w:rsid w:val="002C7D7E"/>
    <w:rsid w:val="002D3220"/>
    <w:rsid w:val="002E3130"/>
    <w:rsid w:val="002E73FF"/>
    <w:rsid w:val="002F2B32"/>
    <w:rsid w:val="002F585C"/>
    <w:rsid w:val="003057CE"/>
    <w:rsid w:val="00306642"/>
    <w:rsid w:val="003142D9"/>
    <w:rsid w:val="003308DE"/>
    <w:rsid w:val="00334416"/>
    <w:rsid w:val="00345AB2"/>
    <w:rsid w:val="003503AB"/>
    <w:rsid w:val="00363AA5"/>
    <w:rsid w:val="00365179"/>
    <w:rsid w:val="00372E25"/>
    <w:rsid w:val="00374DC2"/>
    <w:rsid w:val="00375979"/>
    <w:rsid w:val="00377617"/>
    <w:rsid w:val="00392811"/>
    <w:rsid w:val="003B196E"/>
    <w:rsid w:val="003B1C74"/>
    <w:rsid w:val="003C2B48"/>
    <w:rsid w:val="003C5644"/>
    <w:rsid w:val="003C733A"/>
    <w:rsid w:val="003D780E"/>
    <w:rsid w:val="003E3B17"/>
    <w:rsid w:val="003E625B"/>
    <w:rsid w:val="003F24A1"/>
    <w:rsid w:val="004075C5"/>
    <w:rsid w:val="00412F18"/>
    <w:rsid w:val="0041314B"/>
    <w:rsid w:val="004169C0"/>
    <w:rsid w:val="00426379"/>
    <w:rsid w:val="004266C6"/>
    <w:rsid w:val="00436230"/>
    <w:rsid w:val="004476E2"/>
    <w:rsid w:val="0045020A"/>
    <w:rsid w:val="00461B08"/>
    <w:rsid w:val="0046614B"/>
    <w:rsid w:val="00467064"/>
    <w:rsid w:val="0048482F"/>
    <w:rsid w:val="00486107"/>
    <w:rsid w:val="00491851"/>
    <w:rsid w:val="0049629C"/>
    <w:rsid w:val="004A0509"/>
    <w:rsid w:val="004A74FA"/>
    <w:rsid w:val="004B0822"/>
    <w:rsid w:val="004B6D3D"/>
    <w:rsid w:val="004C68C9"/>
    <w:rsid w:val="004C714A"/>
    <w:rsid w:val="004C759E"/>
    <w:rsid w:val="004D23C9"/>
    <w:rsid w:val="004E49E5"/>
    <w:rsid w:val="004F00D3"/>
    <w:rsid w:val="004F4C41"/>
    <w:rsid w:val="004F67F0"/>
    <w:rsid w:val="00500CFD"/>
    <w:rsid w:val="00501EC5"/>
    <w:rsid w:val="005111B3"/>
    <w:rsid w:val="005323B3"/>
    <w:rsid w:val="0053542A"/>
    <w:rsid w:val="005604B6"/>
    <w:rsid w:val="005665AD"/>
    <w:rsid w:val="005704CB"/>
    <w:rsid w:val="00573D86"/>
    <w:rsid w:val="005754F4"/>
    <w:rsid w:val="00585939"/>
    <w:rsid w:val="0059525F"/>
    <w:rsid w:val="005A0BDB"/>
    <w:rsid w:val="005B033F"/>
    <w:rsid w:val="005B1B8A"/>
    <w:rsid w:val="005B2A6B"/>
    <w:rsid w:val="005B6DDA"/>
    <w:rsid w:val="005D1F7B"/>
    <w:rsid w:val="005D729F"/>
    <w:rsid w:val="005E1D28"/>
    <w:rsid w:val="0060171F"/>
    <w:rsid w:val="00605A32"/>
    <w:rsid w:val="00611BF8"/>
    <w:rsid w:val="006160D4"/>
    <w:rsid w:val="006161C3"/>
    <w:rsid w:val="00616C4A"/>
    <w:rsid w:val="0062183D"/>
    <w:rsid w:val="006220D3"/>
    <w:rsid w:val="0062248A"/>
    <w:rsid w:val="00630BA2"/>
    <w:rsid w:val="0063415E"/>
    <w:rsid w:val="00637605"/>
    <w:rsid w:val="00641108"/>
    <w:rsid w:val="0064187E"/>
    <w:rsid w:val="006455CD"/>
    <w:rsid w:val="00645898"/>
    <w:rsid w:val="00646FD2"/>
    <w:rsid w:val="00661BB2"/>
    <w:rsid w:val="006859CF"/>
    <w:rsid w:val="00687C54"/>
    <w:rsid w:val="006A785C"/>
    <w:rsid w:val="006B42DE"/>
    <w:rsid w:val="006C6730"/>
    <w:rsid w:val="006D08D0"/>
    <w:rsid w:val="006D1FA6"/>
    <w:rsid w:val="006D2EBE"/>
    <w:rsid w:val="006E0F68"/>
    <w:rsid w:val="006E2A8E"/>
    <w:rsid w:val="006E7C23"/>
    <w:rsid w:val="006F1958"/>
    <w:rsid w:val="006F19B8"/>
    <w:rsid w:val="00711BF4"/>
    <w:rsid w:val="007143B1"/>
    <w:rsid w:val="0072129F"/>
    <w:rsid w:val="00724634"/>
    <w:rsid w:val="00726E00"/>
    <w:rsid w:val="00731D37"/>
    <w:rsid w:val="00732D66"/>
    <w:rsid w:val="00737EBA"/>
    <w:rsid w:val="007529B8"/>
    <w:rsid w:val="00757719"/>
    <w:rsid w:val="00761B18"/>
    <w:rsid w:val="0078062E"/>
    <w:rsid w:val="00782081"/>
    <w:rsid w:val="00782ECE"/>
    <w:rsid w:val="007936B6"/>
    <w:rsid w:val="007A1B47"/>
    <w:rsid w:val="007A70FB"/>
    <w:rsid w:val="007B0665"/>
    <w:rsid w:val="007B3D91"/>
    <w:rsid w:val="007C0C4F"/>
    <w:rsid w:val="007C1D75"/>
    <w:rsid w:val="007D5874"/>
    <w:rsid w:val="007E31D4"/>
    <w:rsid w:val="007E770C"/>
    <w:rsid w:val="00803C0D"/>
    <w:rsid w:val="008106E5"/>
    <w:rsid w:val="00816605"/>
    <w:rsid w:val="00822C99"/>
    <w:rsid w:val="00824C7F"/>
    <w:rsid w:val="00831595"/>
    <w:rsid w:val="00833E96"/>
    <w:rsid w:val="00841C70"/>
    <w:rsid w:val="008449B1"/>
    <w:rsid w:val="008500E9"/>
    <w:rsid w:val="00855A9A"/>
    <w:rsid w:val="00876AD0"/>
    <w:rsid w:val="008A2C9B"/>
    <w:rsid w:val="008A725A"/>
    <w:rsid w:val="008B222C"/>
    <w:rsid w:val="008B2EA3"/>
    <w:rsid w:val="008B4FF5"/>
    <w:rsid w:val="008B721B"/>
    <w:rsid w:val="008B74EB"/>
    <w:rsid w:val="008B7D5A"/>
    <w:rsid w:val="008C7E5D"/>
    <w:rsid w:val="008D65E9"/>
    <w:rsid w:val="008E501A"/>
    <w:rsid w:val="008E7DB0"/>
    <w:rsid w:val="008F30F4"/>
    <w:rsid w:val="00901E4E"/>
    <w:rsid w:val="00901E91"/>
    <w:rsid w:val="009033BF"/>
    <w:rsid w:val="009133FE"/>
    <w:rsid w:val="009171C2"/>
    <w:rsid w:val="00922D0E"/>
    <w:rsid w:val="00934F53"/>
    <w:rsid w:val="00936598"/>
    <w:rsid w:val="00944E5B"/>
    <w:rsid w:val="00960905"/>
    <w:rsid w:val="00961032"/>
    <w:rsid w:val="00966F38"/>
    <w:rsid w:val="00970183"/>
    <w:rsid w:val="00971441"/>
    <w:rsid w:val="009755AA"/>
    <w:rsid w:val="00976715"/>
    <w:rsid w:val="00990C4D"/>
    <w:rsid w:val="00993C38"/>
    <w:rsid w:val="009A0CCE"/>
    <w:rsid w:val="009A0F8A"/>
    <w:rsid w:val="009A4C4F"/>
    <w:rsid w:val="009A5EAD"/>
    <w:rsid w:val="009B422D"/>
    <w:rsid w:val="009C23E6"/>
    <w:rsid w:val="009D4354"/>
    <w:rsid w:val="009F5974"/>
    <w:rsid w:val="00A00C7E"/>
    <w:rsid w:val="00A12D7F"/>
    <w:rsid w:val="00A208BD"/>
    <w:rsid w:val="00A32DFC"/>
    <w:rsid w:val="00A507C4"/>
    <w:rsid w:val="00A51565"/>
    <w:rsid w:val="00A56D30"/>
    <w:rsid w:val="00A57EB3"/>
    <w:rsid w:val="00A640DB"/>
    <w:rsid w:val="00A641AC"/>
    <w:rsid w:val="00A649C8"/>
    <w:rsid w:val="00A7430E"/>
    <w:rsid w:val="00A802D2"/>
    <w:rsid w:val="00A804B5"/>
    <w:rsid w:val="00A83791"/>
    <w:rsid w:val="00A877FE"/>
    <w:rsid w:val="00A93484"/>
    <w:rsid w:val="00A959F3"/>
    <w:rsid w:val="00AA011A"/>
    <w:rsid w:val="00AA1E7B"/>
    <w:rsid w:val="00AA3B58"/>
    <w:rsid w:val="00AB5E5B"/>
    <w:rsid w:val="00AB731D"/>
    <w:rsid w:val="00AC55E1"/>
    <w:rsid w:val="00AE4D40"/>
    <w:rsid w:val="00AF0C6E"/>
    <w:rsid w:val="00AF1454"/>
    <w:rsid w:val="00B1140B"/>
    <w:rsid w:val="00B143B7"/>
    <w:rsid w:val="00B22123"/>
    <w:rsid w:val="00B2373E"/>
    <w:rsid w:val="00B2436A"/>
    <w:rsid w:val="00B301E0"/>
    <w:rsid w:val="00B445B3"/>
    <w:rsid w:val="00B46A6A"/>
    <w:rsid w:val="00B47496"/>
    <w:rsid w:val="00B47EE5"/>
    <w:rsid w:val="00B50BDF"/>
    <w:rsid w:val="00B54A21"/>
    <w:rsid w:val="00B61A49"/>
    <w:rsid w:val="00B655DE"/>
    <w:rsid w:val="00B86883"/>
    <w:rsid w:val="00B911B5"/>
    <w:rsid w:val="00B91A99"/>
    <w:rsid w:val="00BA29D9"/>
    <w:rsid w:val="00BA6785"/>
    <w:rsid w:val="00BB7AFD"/>
    <w:rsid w:val="00BC0647"/>
    <w:rsid w:val="00BD091C"/>
    <w:rsid w:val="00BD5DF9"/>
    <w:rsid w:val="00BE33B7"/>
    <w:rsid w:val="00C0360B"/>
    <w:rsid w:val="00C11FDA"/>
    <w:rsid w:val="00C16196"/>
    <w:rsid w:val="00C21542"/>
    <w:rsid w:val="00C308B8"/>
    <w:rsid w:val="00C36061"/>
    <w:rsid w:val="00C40170"/>
    <w:rsid w:val="00C41155"/>
    <w:rsid w:val="00C41C79"/>
    <w:rsid w:val="00C42E0A"/>
    <w:rsid w:val="00C4384B"/>
    <w:rsid w:val="00C43B61"/>
    <w:rsid w:val="00C43F5C"/>
    <w:rsid w:val="00C52372"/>
    <w:rsid w:val="00C57727"/>
    <w:rsid w:val="00C60138"/>
    <w:rsid w:val="00C60E51"/>
    <w:rsid w:val="00C62D1D"/>
    <w:rsid w:val="00C65AE3"/>
    <w:rsid w:val="00C703D5"/>
    <w:rsid w:val="00C87863"/>
    <w:rsid w:val="00C879F0"/>
    <w:rsid w:val="00C91EAD"/>
    <w:rsid w:val="00C9287B"/>
    <w:rsid w:val="00C96002"/>
    <w:rsid w:val="00C96284"/>
    <w:rsid w:val="00CB70E7"/>
    <w:rsid w:val="00CC0A20"/>
    <w:rsid w:val="00CC1B51"/>
    <w:rsid w:val="00CC36F8"/>
    <w:rsid w:val="00CC6BF8"/>
    <w:rsid w:val="00CD4CBD"/>
    <w:rsid w:val="00CF0276"/>
    <w:rsid w:val="00CF092C"/>
    <w:rsid w:val="00CF6A7B"/>
    <w:rsid w:val="00D000CB"/>
    <w:rsid w:val="00D045DE"/>
    <w:rsid w:val="00D069A4"/>
    <w:rsid w:val="00D131F4"/>
    <w:rsid w:val="00D4475A"/>
    <w:rsid w:val="00D44F06"/>
    <w:rsid w:val="00D4655D"/>
    <w:rsid w:val="00D5222B"/>
    <w:rsid w:val="00D5578D"/>
    <w:rsid w:val="00D567AF"/>
    <w:rsid w:val="00D77F1E"/>
    <w:rsid w:val="00D83FC2"/>
    <w:rsid w:val="00D92A91"/>
    <w:rsid w:val="00D95E07"/>
    <w:rsid w:val="00D96D79"/>
    <w:rsid w:val="00DA1E4E"/>
    <w:rsid w:val="00DA431B"/>
    <w:rsid w:val="00DB19DE"/>
    <w:rsid w:val="00DB4807"/>
    <w:rsid w:val="00DB7E77"/>
    <w:rsid w:val="00DC30C3"/>
    <w:rsid w:val="00DC3797"/>
    <w:rsid w:val="00DC7077"/>
    <w:rsid w:val="00DD206B"/>
    <w:rsid w:val="00DD477E"/>
    <w:rsid w:val="00DD6EAF"/>
    <w:rsid w:val="00DD730C"/>
    <w:rsid w:val="00DD7504"/>
    <w:rsid w:val="00DE1F0F"/>
    <w:rsid w:val="00DE6B87"/>
    <w:rsid w:val="00DF37F3"/>
    <w:rsid w:val="00DF7885"/>
    <w:rsid w:val="00E0108E"/>
    <w:rsid w:val="00E070D4"/>
    <w:rsid w:val="00E10727"/>
    <w:rsid w:val="00E10763"/>
    <w:rsid w:val="00E12784"/>
    <w:rsid w:val="00E21342"/>
    <w:rsid w:val="00E251F0"/>
    <w:rsid w:val="00E26EA5"/>
    <w:rsid w:val="00E45A92"/>
    <w:rsid w:val="00E46457"/>
    <w:rsid w:val="00E53C34"/>
    <w:rsid w:val="00E57F10"/>
    <w:rsid w:val="00E64318"/>
    <w:rsid w:val="00E910F7"/>
    <w:rsid w:val="00E92EAF"/>
    <w:rsid w:val="00E94A7F"/>
    <w:rsid w:val="00EA21C6"/>
    <w:rsid w:val="00EB2FC1"/>
    <w:rsid w:val="00EB70A2"/>
    <w:rsid w:val="00EC2D13"/>
    <w:rsid w:val="00EC2FE5"/>
    <w:rsid w:val="00ED3807"/>
    <w:rsid w:val="00EF1F06"/>
    <w:rsid w:val="00F0259D"/>
    <w:rsid w:val="00F16618"/>
    <w:rsid w:val="00F239AE"/>
    <w:rsid w:val="00F267D4"/>
    <w:rsid w:val="00F27020"/>
    <w:rsid w:val="00F30CF7"/>
    <w:rsid w:val="00F32C96"/>
    <w:rsid w:val="00F34361"/>
    <w:rsid w:val="00F36EA8"/>
    <w:rsid w:val="00F466E0"/>
    <w:rsid w:val="00F54D22"/>
    <w:rsid w:val="00F56A58"/>
    <w:rsid w:val="00F6412A"/>
    <w:rsid w:val="00F75782"/>
    <w:rsid w:val="00F778D5"/>
    <w:rsid w:val="00F80484"/>
    <w:rsid w:val="00F80D40"/>
    <w:rsid w:val="00F92CD1"/>
    <w:rsid w:val="00F93FE8"/>
    <w:rsid w:val="00FB08AD"/>
    <w:rsid w:val="00FB4314"/>
    <w:rsid w:val="00FB5D64"/>
    <w:rsid w:val="00FB6364"/>
    <w:rsid w:val="00FE0C01"/>
    <w:rsid w:val="00FE1460"/>
    <w:rsid w:val="00FE5F89"/>
    <w:rsid w:val="00FF068C"/>
    <w:rsid w:val="00FF0ADE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BB97C87"/>
  <w15:docId w15:val="{23443B29-538C-4B1A-A374-8210E79C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  <w:lang w:val="x-none" w:eastAsia="x-none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023E1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23E1D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42692-D427-4E6D-B988-8B9B1F22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2579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2021-02-04T15:43:00Z</cp:lastPrinted>
  <dcterms:created xsi:type="dcterms:W3CDTF">2021-03-13T20:59:00Z</dcterms:created>
  <dcterms:modified xsi:type="dcterms:W3CDTF">2021-03-13T21:10:00Z</dcterms:modified>
</cp:coreProperties>
</file>